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6" w:rsidRDefault="00C7275B">
      <w:pPr>
        <w:pStyle w:val="a3"/>
        <w:spacing w:after="0" w:line="264" w:lineRule="auto"/>
        <w:ind w:leftChars="0" w:left="0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b/>
          <w:color w:val="000000"/>
          <w:sz w:val="28"/>
        </w:rPr>
        <w:t>一、</w:t>
      </w:r>
      <w:r w:rsidR="001151D1">
        <w:rPr>
          <w:rFonts w:ascii="楷体_GB2312" w:eastAsia="楷体_GB2312" w:hAnsi="楷体_GB2312" w:cs="楷体_GB2312" w:hint="eastAsia"/>
          <w:b/>
          <w:color w:val="000000"/>
          <w:sz w:val="28"/>
        </w:rPr>
        <w:t>学术报告会</w:t>
      </w:r>
      <w:r>
        <w:rPr>
          <w:rFonts w:ascii="楷体_GB2312" w:eastAsia="楷体_GB2312" w:hAnsi="楷体_GB2312" w:cs="楷体_GB2312" w:hint="eastAsia"/>
          <w:b/>
          <w:color w:val="000000"/>
          <w:sz w:val="28"/>
        </w:rPr>
        <w:t>会议议程</w:t>
      </w:r>
    </w:p>
    <w:p w:rsidR="002B0706" w:rsidRDefault="002B0706">
      <w:pPr>
        <w:spacing w:line="240" w:lineRule="exac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tbl>
      <w:tblPr>
        <w:tblStyle w:val="aa"/>
        <w:tblW w:w="9259" w:type="dxa"/>
        <w:jc w:val="center"/>
        <w:tblLayout w:type="fixed"/>
        <w:tblLook w:val="04A0"/>
      </w:tblPr>
      <w:tblGrid>
        <w:gridCol w:w="1892"/>
        <w:gridCol w:w="3260"/>
        <w:gridCol w:w="2923"/>
        <w:gridCol w:w="1184"/>
      </w:tblGrid>
      <w:tr w:rsidR="002B0706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2B0706" w:rsidRDefault="00C7275B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2B0706" w:rsidRDefault="00C7275B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议程</w:t>
            </w:r>
          </w:p>
        </w:tc>
        <w:tc>
          <w:tcPr>
            <w:tcW w:w="4107" w:type="dxa"/>
            <w:gridSpan w:val="2"/>
            <w:vAlign w:val="center"/>
          </w:tcPr>
          <w:p w:rsidR="002B0706" w:rsidRDefault="00C7275B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2B0706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2B0706" w:rsidRDefault="00990E8E" w:rsidP="00990E8E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7</w:t>
            </w:r>
            <w:r w:rsidR="00C7275B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19</w:t>
            </w:r>
            <w:r w:rsidR="00C7275B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260" w:type="dxa"/>
            <w:vAlign w:val="center"/>
          </w:tcPr>
          <w:p w:rsidR="002B0706" w:rsidRDefault="00C7275B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嘉宾报到</w:t>
            </w:r>
          </w:p>
        </w:tc>
        <w:tc>
          <w:tcPr>
            <w:tcW w:w="4107" w:type="dxa"/>
            <w:gridSpan w:val="2"/>
            <w:vAlign w:val="center"/>
          </w:tcPr>
          <w:p w:rsidR="002B0706" w:rsidRDefault="00C7275B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西安</w:t>
            </w:r>
            <w:r w:rsidR="00990E8E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邮电大学长安校区</w:t>
            </w:r>
          </w:p>
        </w:tc>
      </w:tr>
      <w:tr w:rsidR="002B0706" w:rsidTr="005149B3">
        <w:trPr>
          <w:trHeight w:hRule="exact" w:val="907"/>
          <w:jc w:val="center"/>
        </w:trPr>
        <w:tc>
          <w:tcPr>
            <w:tcW w:w="9259" w:type="dxa"/>
            <w:gridSpan w:val="4"/>
            <w:shd w:val="clear" w:color="auto" w:fill="E7E6E6"/>
            <w:vAlign w:val="center"/>
          </w:tcPr>
          <w:p w:rsidR="002B0706" w:rsidRDefault="00990E8E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7</w:t>
            </w:r>
            <w:r w:rsidR="00C7275B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20</w:t>
            </w:r>
            <w:r w:rsidR="00C7275B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日：学术报告会</w:t>
            </w:r>
          </w:p>
          <w:p w:rsidR="002B0706" w:rsidRDefault="00C7275B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地点：</w:t>
            </w:r>
            <w:r w:rsidR="00990E8E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西安邮电大学长安校区附一楼报告厅</w:t>
            </w:r>
          </w:p>
        </w:tc>
      </w:tr>
      <w:tr w:rsidR="002B0706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2B0706" w:rsidRDefault="00C7275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2B0706" w:rsidRDefault="00C7275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报告内容</w:t>
            </w:r>
          </w:p>
        </w:tc>
        <w:tc>
          <w:tcPr>
            <w:tcW w:w="2923" w:type="dxa"/>
            <w:vAlign w:val="center"/>
          </w:tcPr>
          <w:p w:rsidR="002B0706" w:rsidRDefault="00C7275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184" w:type="dxa"/>
            <w:vAlign w:val="center"/>
          </w:tcPr>
          <w:p w:rsidR="002B0706" w:rsidRDefault="00C7275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2B0706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2B0706" w:rsidRDefault="00C7275B" w:rsidP="00990E8E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08:</w:t>
            </w:r>
            <w:r w:rsidR="00990E8E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-08:5</w:t>
            </w:r>
            <w:r w:rsidR="00990E8E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83" w:type="dxa"/>
            <w:gridSpan w:val="2"/>
            <w:vAlign w:val="center"/>
          </w:tcPr>
          <w:p w:rsidR="002B0706" w:rsidRDefault="00C7275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介绍参会嘉宾</w:t>
            </w:r>
          </w:p>
        </w:tc>
        <w:tc>
          <w:tcPr>
            <w:tcW w:w="1184" w:type="dxa"/>
            <w:vMerge w:val="restart"/>
            <w:vAlign w:val="center"/>
          </w:tcPr>
          <w:p w:rsidR="003A5B1F" w:rsidRDefault="00C7275B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</w:t>
            </w:r>
          </w:p>
          <w:p w:rsidR="003A5B1F" w:rsidRDefault="00C7275B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邮电</w:t>
            </w:r>
          </w:p>
          <w:p w:rsidR="002B0706" w:rsidRDefault="00C7275B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大学</w:t>
            </w:r>
          </w:p>
          <w:p w:rsidR="002B0706" w:rsidRDefault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卢光跃</w:t>
            </w:r>
          </w:p>
          <w:p w:rsidR="002B0706" w:rsidRDefault="00C7275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教授</w:t>
            </w:r>
          </w:p>
          <w:p w:rsidR="002B0706" w:rsidRDefault="002B0706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  <w:p w:rsidR="002B0706" w:rsidRDefault="002B0706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0706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2B0706" w:rsidRDefault="00C7275B" w:rsidP="00B76028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="001151D1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 w:rsidR="001151D1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="00B76028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-09:0</w:t>
            </w:r>
            <w:r w:rsidR="001151D1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83" w:type="dxa"/>
            <w:gridSpan w:val="2"/>
            <w:vAlign w:val="center"/>
          </w:tcPr>
          <w:p w:rsidR="002B0706" w:rsidRDefault="00C7275B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西安邮电大学校领导致欢迎辞</w:t>
            </w:r>
          </w:p>
        </w:tc>
        <w:tc>
          <w:tcPr>
            <w:tcW w:w="1184" w:type="dxa"/>
            <w:vMerge/>
            <w:vAlign w:val="center"/>
          </w:tcPr>
          <w:p w:rsidR="002B0706" w:rsidRDefault="002B0706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B0706" w:rsidTr="00AA5988">
        <w:trPr>
          <w:trHeight w:hRule="exact" w:val="907"/>
          <w:jc w:val="center"/>
        </w:trPr>
        <w:tc>
          <w:tcPr>
            <w:tcW w:w="1892" w:type="dxa"/>
            <w:vAlign w:val="center"/>
          </w:tcPr>
          <w:p w:rsidR="002B0706" w:rsidRDefault="00C7275B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9:</w:t>
            </w:r>
            <w:r w:rsidR="001151D1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-</w:t>
            </w:r>
            <w:r w:rsidR="001151D1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 w:rsidR="001151D1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6283F" w:rsidRDefault="004E1CEC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人工智能</w:t>
            </w:r>
          </w:p>
          <w:p w:rsidR="002B0706" w:rsidRDefault="004E1CEC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在无线传输中的应用</w:t>
            </w:r>
          </w:p>
        </w:tc>
        <w:tc>
          <w:tcPr>
            <w:tcW w:w="2923" w:type="dxa"/>
            <w:vAlign w:val="center"/>
          </w:tcPr>
          <w:p w:rsidR="00C423F5" w:rsidRDefault="00990E8E">
            <w:pPr>
              <w:spacing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东南大学 金石</w:t>
            </w:r>
            <w:r w:rsidR="00C7275B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 xml:space="preserve"> 教授 </w:t>
            </w:r>
          </w:p>
          <w:p w:rsidR="002B0706" w:rsidRDefault="00990E8E" w:rsidP="00C423F5">
            <w:pPr>
              <w:spacing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 w:rsidRPr="00990E8E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国家杰青获得者</w:t>
            </w:r>
          </w:p>
        </w:tc>
        <w:tc>
          <w:tcPr>
            <w:tcW w:w="1184" w:type="dxa"/>
            <w:vMerge/>
            <w:vAlign w:val="center"/>
          </w:tcPr>
          <w:p w:rsidR="002B0706" w:rsidRDefault="002B0706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1151D1" w:rsidRDefault="001151D1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10:00-10:10</w:t>
            </w:r>
          </w:p>
        </w:tc>
        <w:tc>
          <w:tcPr>
            <w:tcW w:w="6183" w:type="dxa"/>
            <w:gridSpan w:val="2"/>
            <w:vAlign w:val="center"/>
          </w:tcPr>
          <w:p w:rsidR="001151D1" w:rsidRDefault="001151D1" w:rsidP="008B29D5">
            <w:pPr>
              <w:spacing w:line="360" w:lineRule="auto"/>
              <w:ind w:firstLineChars="1000" w:firstLine="2400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合影留念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5149B3">
        <w:trPr>
          <w:trHeight w:hRule="exact" w:val="510"/>
          <w:jc w:val="center"/>
        </w:trPr>
        <w:tc>
          <w:tcPr>
            <w:tcW w:w="8075" w:type="dxa"/>
            <w:gridSpan w:val="3"/>
            <w:vAlign w:val="center"/>
          </w:tcPr>
          <w:p w:rsidR="001151D1" w:rsidRDefault="001151D1" w:rsidP="001151D1">
            <w:pPr>
              <w:spacing w:line="360" w:lineRule="auto"/>
              <w:ind w:firstLineChars="700" w:firstLine="1680"/>
              <w:jc w:val="left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10:10-10：20            茶       歇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AA5988">
        <w:trPr>
          <w:trHeight w:hRule="exact" w:val="907"/>
          <w:jc w:val="center"/>
        </w:trPr>
        <w:tc>
          <w:tcPr>
            <w:tcW w:w="1892" w:type="dxa"/>
            <w:vAlign w:val="center"/>
          </w:tcPr>
          <w:p w:rsidR="001151D1" w:rsidRDefault="001151D1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10:20-11:20</w:t>
            </w:r>
          </w:p>
        </w:tc>
        <w:tc>
          <w:tcPr>
            <w:tcW w:w="3260" w:type="dxa"/>
            <w:vAlign w:val="center"/>
          </w:tcPr>
          <w:p w:rsidR="001151D1" w:rsidRDefault="00AA5988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  <w:t>从网络容量的角度探讨超密集网络和无人机网络的融合</w:t>
            </w:r>
          </w:p>
        </w:tc>
        <w:tc>
          <w:tcPr>
            <w:tcW w:w="2923" w:type="dxa"/>
            <w:vAlign w:val="center"/>
          </w:tcPr>
          <w:p w:rsidR="001151D1" w:rsidRDefault="001151D1">
            <w:pPr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 xml:space="preserve">西安电子科技大学 </w:t>
            </w:r>
          </w:p>
          <w:p w:rsidR="001151D1" w:rsidRPr="00E6283F" w:rsidRDefault="001151D1" w:rsidP="00E6283F">
            <w:pPr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>盛敏教授</w:t>
            </w:r>
            <w:r w:rsidR="00AA5988"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>杰青、</w:t>
            </w: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>长江学者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AA5988">
        <w:trPr>
          <w:trHeight w:hRule="exact" w:val="907"/>
          <w:jc w:val="center"/>
        </w:trPr>
        <w:tc>
          <w:tcPr>
            <w:tcW w:w="1892" w:type="dxa"/>
            <w:vAlign w:val="center"/>
          </w:tcPr>
          <w:p w:rsidR="001151D1" w:rsidRDefault="001151D1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11:20-12:20</w:t>
            </w:r>
          </w:p>
        </w:tc>
        <w:tc>
          <w:tcPr>
            <w:tcW w:w="3260" w:type="dxa"/>
            <w:vAlign w:val="center"/>
          </w:tcPr>
          <w:p w:rsidR="001151D1" w:rsidRDefault="00D575D1" w:rsidP="001151D1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 w:rsidRPr="00D575D1">
              <w:rPr>
                <w:rFonts w:ascii="楷体" w:eastAsia="楷体" w:hAnsi="楷体" w:cs="楷体"/>
                <w:bCs/>
                <w:color w:val="000000"/>
                <w:kern w:val="0"/>
                <w:szCs w:val="24"/>
              </w:rPr>
              <w:t>Backscatter Communications: A Green Paradigm for Internet of Things</w:t>
            </w:r>
          </w:p>
        </w:tc>
        <w:tc>
          <w:tcPr>
            <w:tcW w:w="2923" w:type="dxa"/>
            <w:vAlign w:val="center"/>
          </w:tcPr>
          <w:p w:rsidR="001151D1" w:rsidRDefault="001151D1" w:rsidP="008B29D5">
            <w:pP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清华大学 高飞飞教授</w:t>
            </w:r>
          </w:p>
          <w:p w:rsidR="001151D1" w:rsidRDefault="001151D1" w:rsidP="008B29D5">
            <w:pP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国家优青</w:t>
            </w:r>
            <w:r w:rsidR="00D60C03" w:rsidRPr="00990E8E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获得者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5149B3">
        <w:trPr>
          <w:trHeight w:hRule="exact" w:val="907"/>
          <w:jc w:val="center"/>
        </w:trPr>
        <w:tc>
          <w:tcPr>
            <w:tcW w:w="9259" w:type="dxa"/>
            <w:gridSpan w:val="4"/>
            <w:vAlign w:val="center"/>
          </w:tcPr>
          <w:p w:rsidR="001151D1" w:rsidRDefault="001151D1" w:rsidP="00364D0B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 xml:space="preserve">备注：主持人适当调整专家讲座的间隙时间以及提问时间，适当延迟1-5分钟 </w:t>
            </w:r>
          </w:p>
        </w:tc>
      </w:tr>
      <w:tr w:rsidR="001151D1" w:rsidTr="00EC1B23">
        <w:trPr>
          <w:trHeight w:hRule="exact" w:val="510"/>
          <w:jc w:val="center"/>
        </w:trPr>
        <w:tc>
          <w:tcPr>
            <w:tcW w:w="9259" w:type="dxa"/>
            <w:gridSpan w:val="4"/>
            <w:shd w:val="clear" w:color="auto" w:fill="E7E6E6"/>
            <w:vAlign w:val="center"/>
          </w:tcPr>
          <w:p w:rsidR="001151D1" w:rsidRDefault="001151D1" w:rsidP="00B76028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 xml:space="preserve">12:20-13:50午餐 </w:t>
            </w:r>
          </w:p>
        </w:tc>
      </w:tr>
      <w:tr w:rsidR="001151D1" w:rsidTr="00AA5988">
        <w:trPr>
          <w:trHeight w:hRule="exact" w:val="510"/>
          <w:jc w:val="center"/>
        </w:trPr>
        <w:tc>
          <w:tcPr>
            <w:tcW w:w="1892" w:type="dxa"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讨论主题</w:t>
            </w:r>
          </w:p>
        </w:tc>
        <w:tc>
          <w:tcPr>
            <w:tcW w:w="2923" w:type="dxa"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讨论人</w:t>
            </w:r>
          </w:p>
        </w:tc>
        <w:tc>
          <w:tcPr>
            <w:tcW w:w="1184" w:type="dxa"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1151D1" w:rsidTr="00AA5988">
        <w:trPr>
          <w:trHeight w:hRule="exact" w:val="907"/>
          <w:jc w:val="center"/>
        </w:trPr>
        <w:tc>
          <w:tcPr>
            <w:tcW w:w="1892" w:type="dxa"/>
            <w:vAlign w:val="center"/>
          </w:tcPr>
          <w:p w:rsidR="001151D1" w:rsidRDefault="001151D1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3260" w:type="dxa"/>
            <w:vAlign w:val="center"/>
          </w:tcPr>
          <w:p w:rsidR="001151D1" w:rsidRDefault="001151D1" w:rsidP="00D60C03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 w:rsidRPr="00C423F5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人工智能在移动通信网络中的应用</w:t>
            </w:r>
          </w:p>
        </w:tc>
        <w:tc>
          <w:tcPr>
            <w:tcW w:w="2923" w:type="dxa"/>
            <w:vAlign w:val="center"/>
          </w:tcPr>
          <w:p w:rsidR="001151D1" w:rsidRDefault="001151D1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 xml:space="preserve">北京邮电大学 </w:t>
            </w:r>
          </w:p>
          <w:p w:rsidR="001151D1" w:rsidRDefault="001151D1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刘丹谱教授</w:t>
            </w:r>
          </w:p>
        </w:tc>
        <w:tc>
          <w:tcPr>
            <w:tcW w:w="1184" w:type="dxa"/>
            <w:vMerge w:val="restart"/>
            <w:vAlign w:val="center"/>
          </w:tcPr>
          <w:p w:rsidR="003A5B1F" w:rsidRDefault="001151D1" w:rsidP="00C423F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</w:t>
            </w:r>
          </w:p>
          <w:p w:rsidR="003A5B1F" w:rsidRDefault="001151D1" w:rsidP="00C423F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邮电</w:t>
            </w:r>
          </w:p>
          <w:p w:rsidR="001151D1" w:rsidRDefault="001151D1" w:rsidP="00C423F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大学</w:t>
            </w:r>
          </w:p>
          <w:p w:rsidR="001151D1" w:rsidRDefault="001151D1" w:rsidP="00C423F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姜  静</w:t>
            </w:r>
          </w:p>
          <w:p w:rsidR="001151D1" w:rsidRDefault="001151D1" w:rsidP="00C423F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教  授</w:t>
            </w:r>
          </w:p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AA5988">
        <w:trPr>
          <w:trHeight w:hRule="exact" w:val="907"/>
          <w:jc w:val="center"/>
        </w:trPr>
        <w:tc>
          <w:tcPr>
            <w:tcW w:w="1892" w:type="dxa"/>
            <w:vAlign w:val="center"/>
          </w:tcPr>
          <w:p w:rsidR="001151D1" w:rsidRDefault="001151D1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15:00-16:00</w:t>
            </w:r>
          </w:p>
        </w:tc>
        <w:tc>
          <w:tcPr>
            <w:tcW w:w="3260" w:type="dxa"/>
            <w:vAlign w:val="center"/>
          </w:tcPr>
          <w:p w:rsidR="00E6283F" w:rsidRDefault="00077519" w:rsidP="00E6283F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  <w:t>无线网络中大数据驱动的</w:t>
            </w:r>
          </w:p>
          <w:p w:rsidR="001151D1" w:rsidRDefault="00077519" w:rsidP="00E6283F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  <w:t>异常检测</w:t>
            </w:r>
          </w:p>
        </w:tc>
        <w:tc>
          <w:tcPr>
            <w:tcW w:w="2923" w:type="dxa"/>
            <w:vAlign w:val="center"/>
          </w:tcPr>
          <w:p w:rsidR="001151D1" w:rsidRDefault="001151D1" w:rsidP="008B29D5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 xml:space="preserve">西安交通大学 </w:t>
            </w:r>
          </w:p>
          <w:p w:rsidR="001151D1" w:rsidRDefault="001151D1" w:rsidP="008B29D5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任品毅教授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EC1B23">
        <w:trPr>
          <w:trHeight w:hRule="exact" w:val="510"/>
          <w:jc w:val="center"/>
        </w:trPr>
        <w:tc>
          <w:tcPr>
            <w:tcW w:w="8075" w:type="dxa"/>
            <w:gridSpan w:val="3"/>
            <w:vAlign w:val="center"/>
          </w:tcPr>
          <w:p w:rsidR="001151D1" w:rsidRDefault="001151D1" w:rsidP="001151D1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茶歇时间：  16:00-16:15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1D1" w:rsidTr="00AA5988">
        <w:trPr>
          <w:trHeight w:hRule="exact" w:val="907"/>
          <w:jc w:val="center"/>
        </w:trPr>
        <w:tc>
          <w:tcPr>
            <w:tcW w:w="1892" w:type="dxa"/>
            <w:vAlign w:val="center"/>
          </w:tcPr>
          <w:p w:rsidR="001151D1" w:rsidRDefault="001151D1" w:rsidP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16:15-17:15</w:t>
            </w:r>
          </w:p>
        </w:tc>
        <w:tc>
          <w:tcPr>
            <w:tcW w:w="3260" w:type="dxa"/>
            <w:vAlign w:val="center"/>
          </w:tcPr>
          <w:p w:rsidR="001151D1" w:rsidRDefault="001151D1">
            <w:pPr>
              <w:jc w:val="left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多天线非正交多址接入技术</w:t>
            </w:r>
          </w:p>
        </w:tc>
        <w:tc>
          <w:tcPr>
            <w:tcW w:w="2923" w:type="dxa"/>
            <w:vAlign w:val="center"/>
          </w:tcPr>
          <w:p w:rsidR="001151D1" w:rsidRDefault="001151D1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 xml:space="preserve">浙江大学 </w:t>
            </w:r>
          </w:p>
          <w:p w:rsidR="001151D1" w:rsidRDefault="001151D1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钟财军教授</w:t>
            </w:r>
          </w:p>
        </w:tc>
        <w:tc>
          <w:tcPr>
            <w:tcW w:w="1184" w:type="dxa"/>
            <w:vMerge/>
            <w:vAlign w:val="center"/>
          </w:tcPr>
          <w:p w:rsidR="001151D1" w:rsidRDefault="001151D1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C1B23" w:rsidRDefault="00EC1B23" w:rsidP="001151D1">
      <w:pPr>
        <w:pStyle w:val="a3"/>
        <w:spacing w:after="0" w:line="264" w:lineRule="auto"/>
        <w:ind w:leftChars="0" w:left="0"/>
        <w:rPr>
          <w:rFonts w:ascii="楷体_GB2312" w:eastAsia="楷体_GB2312" w:hAnsi="楷体_GB2312" w:cs="楷体_GB2312"/>
          <w:b/>
          <w:color w:val="000000"/>
          <w:sz w:val="28"/>
        </w:rPr>
      </w:pPr>
    </w:p>
    <w:p w:rsidR="00E6283F" w:rsidRDefault="00E6283F" w:rsidP="001151D1">
      <w:pPr>
        <w:pStyle w:val="a3"/>
        <w:spacing w:after="0" w:line="264" w:lineRule="auto"/>
        <w:ind w:leftChars="0" w:left="0"/>
        <w:rPr>
          <w:rFonts w:ascii="楷体_GB2312" w:eastAsia="楷体_GB2312" w:hAnsi="楷体_GB2312" w:cs="楷体_GB2312"/>
          <w:b/>
          <w:color w:val="000000"/>
          <w:sz w:val="28"/>
        </w:rPr>
      </w:pPr>
    </w:p>
    <w:p w:rsidR="001151D1" w:rsidRDefault="001151D1" w:rsidP="001151D1">
      <w:pPr>
        <w:pStyle w:val="a3"/>
        <w:spacing w:after="0" w:line="264" w:lineRule="auto"/>
        <w:ind w:leftChars="0" w:left="0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b/>
          <w:color w:val="000000"/>
          <w:sz w:val="28"/>
        </w:rPr>
        <w:lastRenderedPageBreak/>
        <w:t>二、研讨会会议议程</w:t>
      </w:r>
    </w:p>
    <w:tbl>
      <w:tblPr>
        <w:tblStyle w:val="aa"/>
        <w:tblW w:w="9259" w:type="dxa"/>
        <w:jc w:val="center"/>
        <w:tblLayout w:type="fixed"/>
        <w:tblLook w:val="04A0"/>
      </w:tblPr>
      <w:tblGrid>
        <w:gridCol w:w="2209"/>
        <w:gridCol w:w="2943"/>
        <w:gridCol w:w="2923"/>
        <w:gridCol w:w="1184"/>
      </w:tblGrid>
      <w:tr w:rsidR="001151D1" w:rsidTr="00EC1B23">
        <w:trPr>
          <w:trHeight w:val="677"/>
          <w:jc w:val="center"/>
        </w:trPr>
        <w:tc>
          <w:tcPr>
            <w:tcW w:w="9259" w:type="dxa"/>
            <w:gridSpan w:val="4"/>
            <w:shd w:val="clear" w:color="auto" w:fill="E7E6E6"/>
            <w:vAlign w:val="center"/>
          </w:tcPr>
          <w:p w:rsidR="001151D1" w:rsidRDefault="001151D1" w:rsidP="008B29D5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7月2</w:t>
            </w:r>
            <w:r w:rsidR="00AE3A70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日：</w:t>
            </w:r>
            <w:r w:rsidR="002D6475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研讨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1151D1" w:rsidRDefault="001151D1" w:rsidP="008B29D5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地点：</w:t>
            </w:r>
            <w:r w:rsidR="002D6475" w:rsidRPr="002D6475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西安邮电大学通信与信息工程学院106室</w:t>
            </w:r>
          </w:p>
        </w:tc>
      </w:tr>
      <w:tr w:rsidR="001151D1" w:rsidTr="00EC1B23">
        <w:trPr>
          <w:trHeight w:val="560"/>
          <w:jc w:val="center"/>
        </w:trPr>
        <w:tc>
          <w:tcPr>
            <w:tcW w:w="2209" w:type="dxa"/>
            <w:vAlign w:val="center"/>
          </w:tcPr>
          <w:p w:rsidR="001151D1" w:rsidRDefault="001151D1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43" w:type="dxa"/>
            <w:vAlign w:val="center"/>
          </w:tcPr>
          <w:p w:rsidR="001151D1" w:rsidRDefault="001151D1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报告内容</w:t>
            </w:r>
          </w:p>
        </w:tc>
        <w:tc>
          <w:tcPr>
            <w:tcW w:w="2923" w:type="dxa"/>
            <w:vAlign w:val="center"/>
          </w:tcPr>
          <w:p w:rsidR="001151D1" w:rsidRDefault="001151D1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184" w:type="dxa"/>
            <w:vAlign w:val="center"/>
          </w:tcPr>
          <w:p w:rsidR="001151D1" w:rsidRDefault="001151D1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3A5B1F" w:rsidTr="00EC1B23">
        <w:trPr>
          <w:trHeight w:hRule="exact" w:val="851"/>
          <w:jc w:val="center"/>
        </w:trPr>
        <w:tc>
          <w:tcPr>
            <w:tcW w:w="2209" w:type="dxa"/>
            <w:vAlign w:val="center"/>
          </w:tcPr>
          <w:p w:rsidR="003A5B1F" w:rsidRDefault="003A5B1F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8:30-9:30</w:t>
            </w:r>
          </w:p>
        </w:tc>
        <w:tc>
          <w:tcPr>
            <w:tcW w:w="2943" w:type="dxa"/>
            <w:vAlign w:val="center"/>
          </w:tcPr>
          <w:p w:rsidR="003A5B1F" w:rsidRDefault="003A5B1F" w:rsidP="00E436E0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人工智能通信网络</w:t>
            </w:r>
          </w:p>
        </w:tc>
        <w:tc>
          <w:tcPr>
            <w:tcW w:w="2923" w:type="dxa"/>
            <w:vAlign w:val="center"/>
          </w:tcPr>
          <w:p w:rsidR="003A5B1F" w:rsidRDefault="003A5B1F" w:rsidP="00E436E0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西安电子科技大学</w:t>
            </w:r>
          </w:p>
          <w:p w:rsidR="003A5B1F" w:rsidRDefault="003A5B1F" w:rsidP="00E436E0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杨春刚 教授</w:t>
            </w:r>
          </w:p>
        </w:tc>
        <w:tc>
          <w:tcPr>
            <w:tcW w:w="1184" w:type="dxa"/>
            <w:vAlign w:val="center"/>
          </w:tcPr>
          <w:p w:rsidR="003A5B1F" w:rsidRDefault="003A5B1F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5B1F" w:rsidTr="00EC1B23">
        <w:trPr>
          <w:trHeight w:hRule="exact" w:val="851"/>
          <w:jc w:val="center"/>
        </w:trPr>
        <w:tc>
          <w:tcPr>
            <w:tcW w:w="2209" w:type="dxa"/>
            <w:vAlign w:val="center"/>
          </w:tcPr>
          <w:p w:rsidR="003A5B1F" w:rsidRDefault="003A5B1F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9:30-10:15</w:t>
            </w:r>
          </w:p>
        </w:tc>
        <w:tc>
          <w:tcPr>
            <w:tcW w:w="2943" w:type="dxa"/>
            <w:vAlign w:val="center"/>
          </w:tcPr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基于神经网络的动态天线阵列设计</w:t>
            </w:r>
          </w:p>
        </w:tc>
        <w:tc>
          <w:tcPr>
            <w:tcW w:w="2923" w:type="dxa"/>
            <w:vAlign w:val="center"/>
          </w:tcPr>
          <w:p w:rsidR="003A5B1F" w:rsidRDefault="003A5B1F" w:rsidP="00EC1B23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西安邮电大学</w:t>
            </w:r>
          </w:p>
          <w:p w:rsidR="003A5B1F" w:rsidRDefault="003A5B1F" w:rsidP="00EC1B23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姜 静 教授</w:t>
            </w:r>
          </w:p>
        </w:tc>
        <w:tc>
          <w:tcPr>
            <w:tcW w:w="1184" w:type="dxa"/>
            <w:vMerge w:val="restart"/>
            <w:vAlign w:val="center"/>
          </w:tcPr>
          <w:p w:rsidR="003A5B1F" w:rsidRDefault="003A5B1F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西安邮电大学</w:t>
            </w:r>
          </w:p>
          <w:p w:rsidR="003A5B1F" w:rsidRDefault="003A5B1F" w:rsidP="002D647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王军选</w:t>
            </w:r>
          </w:p>
          <w:p w:rsidR="003A5B1F" w:rsidRDefault="003A5B1F" w:rsidP="002D647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教  授</w:t>
            </w:r>
          </w:p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5B1F" w:rsidTr="00EC1B23">
        <w:trPr>
          <w:trHeight w:hRule="exact" w:val="851"/>
          <w:jc w:val="center"/>
        </w:trPr>
        <w:tc>
          <w:tcPr>
            <w:tcW w:w="8075" w:type="dxa"/>
            <w:gridSpan w:val="3"/>
            <w:vAlign w:val="center"/>
          </w:tcPr>
          <w:p w:rsidR="003A5B1F" w:rsidRDefault="003A5B1F" w:rsidP="003A5B1F">
            <w:pPr>
              <w:spacing w:line="360" w:lineRule="auto"/>
              <w:ind w:firstLineChars="700" w:firstLine="1680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10:15-10：30            茶       歇</w:t>
            </w:r>
          </w:p>
        </w:tc>
        <w:tc>
          <w:tcPr>
            <w:tcW w:w="1184" w:type="dxa"/>
            <w:vMerge/>
            <w:vAlign w:val="center"/>
          </w:tcPr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5B1F" w:rsidTr="00EC1B23">
        <w:trPr>
          <w:trHeight w:hRule="exact" w:val="851"/>
          <w:jc w:val="center"/>
        </w:trPr>
        <w:tc>
          <w:tcPr>
            <w:tcW w:w="2209" w:type="dxa"/>
            <w:vAlign w:val="center"/>
          </w:tcPr>
          <w:p w:rsidR="003A5B1F" w:rsidRDefault="003A5B1F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10:30-11:15</w:t>
            </w:r>
          </w:p>
        </w:tc>
        <w:tc>
          <w:tcPr>
            <w:tcW w:w="2943" w:type="dxa"/>
            <w:vAlign w:val="center"/>
          </w:tcPr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  <w:t>机器学习在网络切换中的应用</w:t>
            </w:r>
          </w:p>
        </w:tc>
        <w:tc>
          <w:tcPr>
            <w:tcW w:w="2923" w:type="dxa"/>
            <w:vAlign w:val="center"/>
          </w:tcPr>
          <w:p w:rsidR="003A5B1F" w:rsidRDefault="003A5B1F" w:rsidP="00EC1B23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西安邮电大学</w:t>
            </w:r>
          </w:p>
          <w:p w:rsidR="003A5B1F" w:rsidRDefault="003A5B1F" w:rsidP="00EC1B23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  <w:t>王军选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 xml:space="preserve"> 教授</w:t>
            </w:r>
          </w:p>
        </w:tc>
        <w:tc>
          <w:tcPr>
            <w:tcW w:w="1184" w:type="dxa"/>
            <w:vMerge/>
            <w:vAlign w:val="center"/>
          </w:tcPr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5B1F" w:rsidTr="00EC1B23">
        <w:trPr>
          <w:trHeight w:hRule="exact" w:val="851"/>
          <w:jc w:val="center"/>
        </w:trPr>
        <w:tc>
          <w:tcPr>
            <w:tcW w:w="2209" w:type="dxa"/>
            <w:vAlign w:val="center"/>
          </w:tcPr>
          <w:p w:rsidR="003A5B1F" w:rsidRDefault="003A5B1F" w:rsidP="003A5B1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11:15-12:00</w:t>
            </w:r>
          </w:p>
        </w:tc>
        <w:tc>
          <w:tcPr>
            <w:tcW w:w="2943" w:type="dxa"/>
            <w:vAlign w:val="center"/>
          </w:tcPr>
          <w:p w:rsidR="003A5B1F" w:rsidRDefault="003A5B1F" w:rsidP="008B29D5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 w:rsidRPr="005149B3"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认知无线网络中的边缘计算技术</w:t>
            </w:r>
          </w:p>
        </w:tc>
        <w:tc>
          <w:tcPr>
            <w:tcW w:w="2923" w:type="dxa"/>
            <w:vAlign w:val="center"/>
          </w:tcPr>
          <w:p w:rsidR="003A5B1F" w:rsidRDefault="003A5B1F" w:rsidP="00EC1B23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西安邮电大学</w:t>
            </w:r>
          </w:p>
          <w:p w:rsidR="003A5B1F" w:rsidRDefault="003A5B1F" w:rsidP="00EC1B23">
            <w:pPr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  <w:szCs w:val="24"/>
              </w:rPr>
              <w:t>刘伯阳 博士</w:t>
            </w:r>
          </w:p>
        </w:tc>
        <w:tc>
          <w:tcPr>
            <w:tcW w:w="1184" w:type="dxa"/>
            <w:vMerge/>
            <w:vAlign w:val="center"/>
          </w:tcPr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5B1F" w:rsidTr="00EC1B23">
        <w:trPr>
          <w:trHeight w:val="92"/>
          <w:jc w:val="center"/>
        </w:trPr>
        <w:tc>
          <w:tcPr>
            <w:tcW w:w="9259" w:type="dxa"/>
            <w:gridSpan w:val="4"/>
            <w:vAlign w:val="center"/>
          </w:tcPr>
          <w:p w:rsidR="003A5B1F" w:rsidRDefault="003A5B1F" w:rsidP="008B2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 xml:space="preserve">备注：主持人适当调整专家讲座的间隙时间 以及提问时间，适当延迟1-5分钟 </w:t>
            </w:r>
          </w:p>
        </w:tc>
      </w:tr>
    </w:tbl>
    <w:p w:rsidR="002B0706" w:rsidRPr="001151D1" w:rsidRDefault="002B0706" w:rsidP="001151D1">
      <w:pPr>
        <w:widowControl/>
        <w:spacing w:line="360" w:lineRule="auto"/>
        <w:ind w:leftChars="270" w:left="567"/>
        <w:jc w:val="left"/>
        <w:rPr>
          <w:rFonts w:ascii="楷体" w:eastAsia="楷体" w:hAnsi="楷体" w:cs="楷体"/>
          <w:color w:val="000000"/>
          <w:sz w:val="24"/>
        </w:rPr>
      </w:pPr>
    </w:p>
    <w:p w:rsidR="002B0706" w:rsidRDefault="00C7275B">
      <w:pPr>
        <w:pStyle w:val="a3"/>
        <w:spacing w:after="0" w:line="360" w:lineRule="auto"/>
        <w:ind w:leftChars="0" w:left="0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四、会议联系人</w:t>
      </w:r>
      <w:r>
        <w:rPr>
          <w:rFonts w:ascii="楷体" w:eastAsia="楷体" w:hAnsi="楷体" w:cs="楷体" w:hint="eastAsia"/>
          <w:b/>
          <w:color w:val="000000"/>
          <w:sz w:val="28"/>
        </w:rPr>
        <w:tab/>
      </w:r>
    </w:p>
    <w:p w:rsidR="00F53757" w:rsidRDefault="00F53757" w:rsidP="00F53757">
      <w:pPr>
        <w:pStyle w:val="a3"/>
        <w:spacing w:after="0" w:line="360" w:lineRule="auto"/>
        <w:ind w:leftChars="0" w:left="0" w:firstLineChars="200" w:firstLine="480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>西安邮电大学</w:t>
      </w:r>
    </w:p>
    <w:p w:rsidR="002B0706" w:rsidRDefault="002D6475">
      <w:pPr>
        <w:spacing w:line="360" w:lineRule="auto"/>
        <w:ind w:firstLineChars="200" w:firstLine="480"/>
        <w:rPr>
          <w:rFonts w:ascii="楷体" w:eastAsia="楷体" w:hAnsi="楷体" w:cs="楷体"/>
          <w:bCs/>
          <w:color w:val="000000"/>
          <w:sz w:val="24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>何  华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>：1</w:t>
      </w:r>
      <w:r w:rsidR="00F53757">
        <w:rPr>
          <w:rFonts w:ascii="楷体" w:eastAsia="楷体" w:hAnsi="楷体" w:cs="楷体" w:hint="eastAsia"/>
          <w:bCs/>
          <w:color w:val="000000"/>
          <w:sz w:val="24"/>
        </w:rPr>
        <w:t>3759871720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 xml:space="preserve">；E-mail： </w:t>
      </w:r>
      <w:r w:rsidR="00F53757" w:rsidRPr="00F53757">
        <w:rPr>
          <w:rFonts w:ascii="楷体" w:eastAsia="楷体" w:hAnsi="楷体" w:cs="楷体"/>
          <w:bCs/>
          <w:color w:val="000000"/>
          <w:sz w:val="24"/>
        </w:rPr>
        <w:t>hehua201@xupt.edu.cn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> </w:t>
      </w:r>
    </w:p>
    <w:p w:rsidR="002B0706" w:rsidRDefault="005149B3">
      <w:pPr>
        <w:spacing w:line="360" w:lineRule="auto"/>
        <w:ind w:firstLineChars="200" w:firstLine="480"/>
        <w:rPr>
          <w:rFonts w:ascii="楷体" w:eastAsia="楷体" w:hAnsi="楷体" w:cs="楷体"/>
          <w:bCs/>
          <w:color w:val="000000"/>
          <w:sz w:val="24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>翟永智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>：153</w:t>
      </w:r>
      <w:r w:rsidR="00F53757">
        <w:rPr>
          <w:rFonts w:ascii="楷体" w:eastAsia="楷体" w:hAnsi="楷体" w:cs="楷体" w:hint="eastAsia"/>
          <w:bCs/>
          <w:color w:val="000000"/>
          <w:sz w:val="24"/>
        </w:rPr>
        <w:t>39059907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>；E-mail：</w:t>
      </w:r>
      <w:r w:rsidR="009009D6" w:rsidRPr="009009D6">
        <w:rPr>
          <w:rFonts w:ascii="楷体" w:eastAsia="楷体" w:hAnsi="楷体" w:cs="楷体"/>
          <w:bCs/>
          <w:color w:val="000000"/>
          <w:sz w:val="24"/>
        </w:rPr>
        <w:t>cesltsinghua@126.com</w:t>
      </w:r>
    </w:p>
    <w:p w:rsidR="002B0706" w:rsidRDefault="00EC1B23">
      <w:pPr>
        <w:spacing w:line="360" w:lineRule="auto"/>
        <w:ind w:firstLineChars="200" w:firstLine="480"/>
        <w:rPr>
          <w:rFonts w:ascii="楷体" w:eastAsia="楷体" w:hAnsi="楷体" w:cs="楷体"/>
          <w:bCs/>
          <w:color w:val="000000"/>
          <w:sz w:val="24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>畅志贤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>：</w:t>
      </w:r>
      <w:r>
        <w:rPr>
          <w:rFonts w:ascii="楷体" w:eastAsia="楷体" w:hAnsi="楷体" w:cs="楷体" w:hint="eastAsia"/>
          <w:bCs/>
          <w:color w:val="000000"/>
          <w:sz w:val="24"/>
        </w:rPr>
        <w:t>13571865595</w:t>
      </w:r>
      <w:r w:rsidR="00C7275B">
        <w:rPr>
          <w:rFonts w:ascii="楷体" w:eastAsia="楷体" w:hAnsi="楷体" w:cs="楷体" w:hint="eastAsia"/>
          <w:bCs/>
          <w:color w:val="000000"/>
          <w:sz w:val="24"/>
        </w:rPr>
        <w:t>；E-mail：</w:t>
      </w:r>
      <w:r w:rsidRPr="00EC1B23">
        <w:rPr>
          <w:rFonts w:ascii="楷体" w:eastAsia="楷体" w:hAnsi="楷体" w:cs="楷体" w:hint="eastAsia"/>
          <w:bCs/>
          <w:color w:val="000000"/>
          <w:sz w:val="24"/>
        </w:rPr>
        <w:t xml:space="preserve"> changzhixian@xupt.edu.cn</w:t>
      </w:r>
    </w:p>
    <w:p w:rsidR="002B0706" w:rsidRDefault="00C7275B">
      <w:pPr>
        <w:spacing w:line="360" w:lineRule="auto"/>
        <w:rPr>
          <w:rFonts w:ascii="楷体" w:eastAsia="楷体" w:hAnsi="楷体" w:cs="楷体"/>
          <w:b/>
          <w:color w:val="000000"/>
          <w:kern w:val="21"/>
          <w:sz w:val="28"/>
        </w:rPr>
      </w:pPr>
      <w:r>
        <w:rPr>
          <w:rFonts w:ascii="楷体" w:eastAsia="楷体" w:hAnsi="楷体" w:cs="楷体" w:hint="eastAsia"/>
          <w:b/>
          <w:color w:val="000000"/>
          <w:kern w:val="21"/>
          <w:sz w:val="28"/>
        </w:rPr>
        <w:t>五、会务安排</w:t>
      </w:r>
    </w:p>
    <w:p w:rsidR="002B0706" w:rsidRDefault="00C7275B">
      <w:pPr>
        <w:spacing w:line="360" w:lineRule="auto"/>
        <w:ind w:firstLineChars="200" w:firstLine="48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本次会议不收取会务费，会务工作的有关事项安排如下：</w:t>
      </w:r>
    </w:p>
    <w:p w:rsidR="002B0706" w:rsidRDefault="00C7275B" w:rsidP="0038048E">
      <w:pPr>
        <w:snapToGrid w:val="0"/>
        <w:spacing w:beforeLines="50" w:line="360" w:lineRule="auto"/>
        <w:rPr>
          <w:rFonts w:ascii="楷体" w:eastAsia="楷体" w:hAnsi="楷体" w:cs="楷体"/>
          <w:b/>
          <w:color w:val="000000"/>
          <w:sz w:val="24"/>
        </w:rPr>
      </w:pPr>
      <w:r>
        <w:rPr>
          <w:rFonts w:ascii="楷体" w:eastAsia="楷体" w:hAnsi="楷体" w:cs="楷体" w:hint="eastAsia"/>
          <w:b/>
          <w:color w:val="000000"/>
          <w:sz w:val="24"/>
        </w:rPr>
        <w:t>1、会议日期</w:t>
      </w:r>
    </w:p>
    <w:p w:rsidR="002B0706" w:rsidRDefault="00C7275B">
      <w:pPr>
        <w:spacing w:line="360" w:lineRule="auto"/>
        <w:ind w:firstLineChars="300" w:firstLine="72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2018年</w:t>
      </w:r>
      <w:r w:rsidR="00EC1B23">
        <w:rPr>
          <w:rFonts w:ascii="楷体" w:eastAsia="楷体" w:hAnsi="楷体" w:cs="楷体" w:hint="eastAsia"/>
          <w:color w:val="000000"/>
          <w:sz w:val="24"/>
        </w:rPr>
        <w:t>7</w:t>
      </w:r>
      <w:r>
        <w:rPr>
          <w:rFonts w:ascii="楷体" w:eastAsia="楷体" w:hAnsi="楷体" w:cs="楷体" w:hint="eastAsia"/>
          <w:color w:val="000000"/>
          <w:sz w:val="24"/>
        </w:rPr>
        <w:t>月</w:t>
      </w:r>
      <w:r w:rsidR="00EC1B23">
        <w:rPr>
          <w:rFonts w:ascii="楷体" w:eastAsia="楷体" w:hAnsi="楷体" w:cs="楷体" w:hint="eastAsia"/>
          <w:color w:val="000000"/>
          <w:sz w:val="24"/>
        </w:rPr>
        <w:t>2</w:t>
      </w:r>
      <w:r>
        <w:rPr>
          <w:rFonts w:ascii="楷体" w:eastAsia="楷体" w:hAnsi="楷体" w:cs="楷体" w:hint="eastAsia"/>
          <w:color w:val="000000"/>
          <w:sz w:val="24"/>
        </w:rPr>
        <w:t>0-</w:t>
      </w:r>
      <w:r w:rsidR="00EC1B23">
        <w:rPr>
          <w:rFonts w:ascii="楷体" w:eastAsia="楷体" w:hAnsi="楷体" w:cs="楷体" w:hint="eastAsia"/>
          <w:color w:val="000000"/>
          <w:sz w:val="24"/>
        </w:rPr>
        <w:t>2</w:t>
      </w:r>
      <w:r>
        <w:rPr>
          <w:rFonts w:ascii="楷体" w:eastAsia="楷体" w:hAnsi="楷体" w:cs="楷体" w:hint="eastAsia"/>
          <w:color w:val="000000"/>
          <w:sz w:val="24"/>
        </w:rPr>
        <w:t>1日，会期2天；</w:t>
      </w:r>
      <w:r w:rsidR="00EC1B23">
        <w:rPr>
          <w:rFonts w:ascii="楷体" w:eastAsia="楷体" w:hAnsi="楷体" w:cs="楷体" w:hint="eastAsia"/>
          <w:color w:val="000000"/>
          <w:sz w:val="24"/>
        </w:rPr>
        <w:t>7</w:t>
      </w:r>
      <w:r>
        <w:rPr>
          <w:rFonts w:ascii="楷体" w:eastAsia="楷体" w:hAnsi="楷体" w:cs="楷体" w:hint="eastAsia"/>
          <w:color w:val="000000"/>
          <w:sz w:val="24"/>
        </w:rPr>
        <w:t>月</w:t>
      </w:r>
      <w:r w:rsidR="00EC1B23">
        <w:rPr>
          <w:rFonts w:ascii="楷体" w:eastAsia="楷体" w:hAnsi="楷体" w:cs="楷体" w:hint="eastAsia"/>
          <w:color w:val="000000"/>
          <w:sz w:val="24"/>
        </w:rPr>
        <w:t>19</w:t>
      </w:r>
      <w:r>
        <w:rPr>
          <w:rFonts w:ascii="楷体" w:eastAsia="楷体" w:hAnsi="楷体" w:cs="楷体" w:hint="eastAsia"/>
          <w:color w:val="000000"/>
          <w:sz w:val="24"/>
        </w:rPr>
        <w:t>日全天报到</w:t>
      </w:r>
      <w:r w:rsidR="00CC0B83">
        <w:rPr>
          <w:rFonts w:ascii="楷体" w:eastAsia="楷体" w:hAnsi="楷体" w:cs="楷体" w:hint="eastAsia"/>
          <w:color w:val="000000"/>
          <w:sz w:val="24"/>
        </w:rPr>
        <w:t>（报到地点：西安邮电大学通院318室）</w:t>
      </w:r>
      <w:r>
        <w:rPr>
          <w:rFonts w:ascii="楷体" w:eastAsia="楷体" w:hAnsi="楷体" w:cs="楷体" w:hint="eastAsia"/>
          <w:color w:val="000000"/>
          <w:sz w:val="24"/>
        </w:rPr>
        <w:t>。</w:t>
      </w:r>
    </w:p>
    <w:p w:rsidR="002B0706" w:rsidRDefault="00C7275B" w:rsidP="0038048E">
      <w:pPr>
        <w:snapToGrid w:val="0"/>
        <w:spacing w:beforeLines="50" w:line="360" w:lineRule="auto"/>
        <w:rPr>
          <w:rFonts w:ascii="楷体" w:eastAsia="楷体" w:hAnsi="楷体" w:cs="楷体"/>
          <w:b/>
          <w:color w:val="000000"/>
          <w:sz w:val="24"/>
        </w:rPr>
      </w:pPr>
      <w:r>
        <w:rPr>
          <w:rFonts w:ascii="楷体" w:eastAsia="楷体" w:hAnsi="楷体" w:cs="楷体" w:hint="eastAsia"/>
          <w:b/>
          <w:color w:val="000000"/>
          <w:sz w:val="24"/>
        </w:rPr>
        <w:t>2、会议住宿地点</w:t>
      </w:r>
    </w:p>
    <w:p w:rsidR="002B0706" w:rsidRDefault="00C7275B">
      <w:pPr>
        <w:spacing w:line="360" w:lineRule="auto"/>
        <w:ind w:firstLineChars="200" w:firstLine="48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西安市长安区</w:t>
      </w:r>
      <w:r w:rsidR="005648A0">
        <w:rPr>
          <w:rFonts w:ascii="楷体" w:eastAsia="楷体" w:hAnsi="楷体" w:cs="楷体" w:hint="eastAsia"/>
          <w:color w:val="000000"/>
          <w:sz w:val="24"/>
        </w:rPr>
        <w:t>贝卡利亚</w:t>
      </w:r>
      <w:r>
        <w:rPr>
          <w:rFonts w:ascii="楷体" w:eastAsia="楷体" w:hAnsi="楷体" w:cs="楷体" w:hint="eastAsia"/>
          <w:color w:val="000000"/>
          <w:sz w:val="24"/>
        </w:rPr>
        <w:t>酒店（地址：西安市长安区</w:t>
      </w:r>
      <w:r w:rsidR="005648A0" w:rsidRPr="005648A0">
        <w:rPr>
          <w:rFonts w:ascii="楷体" w:eastAsia="楷体" w:hAnsi="楷体" w:cs="楷体" w:hint="eastAsia"/>
          <w:color w:val="000000"/>
          <w:sz w:val="24"/>
        </w:rPr>
        <w:t>长安街579号长安商贸中心三期</w:t>
      </w:r>
      <w:r>
        <w:rPr>
          <w:rFonts w:ascii="楷体" w:eastAsia="楷体" w:hAnsi="楷体" w:cs="楷体" w:hint="eastAsia"/>
          <w:color w:val="000000"/>
          <w:sz w:val="24"/>
        </w:rPr>
        <w:t>），电话：</w:t>
      </w:r>
      <w:r w:rsidR="005648A0" w:rsidRPr="005648A0">
        <w:rPr>
          <w:rFonts w:ascii="楷体" w:eastAsia="楷体" w:hAnsi="楷体" w:cs="楷体"/>
          <w:color w:val="000000"/>
          <w:sz w:val="24"/>
        </w:rPr>
        <w:t>029-85929988</w:t>
      </w:r>
      <w:r>
        <w:rPr>
          <w:rFonts w:ascii="楷体" w:eastAsia="楷体" w:hAnsi="楷体" w:cs="楷体" w:hint="eastAsia"/>
          <w:color w:val="000000"/>
          <w:sz w:val="24"/>
        </w:rPr>
        <w:t xml:space="preserve">，标准间 </w:t>
      </w:r>
      <w:r w:rsidR="005648A0">
        <w:rPr>
          <w:rFonts w:ascii="楷体" w:eastAsia="楷体" w:hAnsi="楷体" w:cs="楷体" w:hint="eastAsia"/>
          <w:color w:val="000000"/>
          <w:sz w:val="24"/>
        </w:rPr>
        <w:t>210</w:t>
      </w:r>
      <w:r>
        <w:rPr>
          <w:rFonts w:ascii="楷体" w:eastAsia="楷体" w:hAnsi="楷体" w:cs="楷体" w:hint="eastAsia"/>
          <w:color w:val="000000"/>
          <w:sz w:val="24"/>
        </w:rPr>
        <w:t xml:space="preserve"> 元/天（含早），</w:t>
      </w:r>
      <w:r w:rsidR="005648A0">
        <w:rPr>
          <w:rFonts w:ascii="楷体" w:eastAsia="楷体" w:hAnsi="楷体" w:cs="楷体" w:hint="eastAsia"/>
          <w:color w:val="000000"/>
          <w:sz w:val="24"/>
        </w:rPr>
        <w:t>在</w:t>
      </w:r>
      <w:r>
        <w:rPr>
          <w:rFonts w:ascii="楷体" w:eastAsia="楷体" w:hAnsi="楷体" w:cs="楷体" w:hint="eastAsia"/>
          <w:color w:val="000000"/>
          <w:sz w:val="24"/>
        </w:rPr>
        <w:t>机场有</w:t>
      </w:r>
      <w:r w:rsidR="005648A0">
        <w:rPr>
          <w:rFonts w:ascii="楷体" w:eastAsia="楷体" w:hAnsi="楷体" w:cs="楷体" w:hint="eastAsia"/>
          <w:color w:val="000000"/>
          <w:sz w:val="24"/>
        </w:rPr>
        <w:t>乘坐</w:t>
      </w:r>
      <w:r>
        <w:rPr>
          <w:rFonts w:ascii="楷体" w:eastAsia="楷体" w:hAnsi="楷体" w:cs="楷体" w:hint="eastAsia"/>
          <w:color w:val="000000"/>
          <w:sz w:val="24"/>
        </w:rPr>
        <w:t>到</w:t>
      </w:r>
      <w:r>
        <w:rPr>
          <w:rFonts w:ascii="楷体" w:eastAsia="楷体" w:hAnsi="楷体" w:cs="楷体" w:hint="eastAsia"/>
          <w:color w:val="000000"/>
          <w:sz w:val="24"/>
        </w:rPr>
        <w:lastRenderedPageBreak/>
        <w:t>吉源国际酒店的大巴，25元/位</w:t>
      </w:r>
      <w:r w:rsidR="005648A0">
        <w:rPr>
          <w:rFonts w:ascii="楷体" w:eastAsia="楷体" w:hAnsi="楷体" w:cs="楷体" w:hint="eastAsia"/>
          <w:color w:val="000000"/>
          <w:sz w:val="24"/>
        </w:rPr>
        <w:t>，到站后向西走200米</w:t>
      </w:r>
      <w:r>
        <w:rPr>
          <w:rFonts w:ascii="楷体" w:eastAsia="楷体" w:hAnsi="楷体" w:cs="楷体" w:hint="eastAsia"/>
          <w:color w:val="000000"/>
          <w:sz w:val="24"/>
        </w:rPr>
        <w:t>；西安高铁站可坐地铁2号线到航天城下车，转600路公交车到航天504所站下车即到。</w:t>
      </w:r>
    </w:p>
    <w:p w:rsidR="002B0706" w:rsidRDefault="00C7275B" w:rsidP="0038048E">
      <w:pPr>
        <w:snapToGrid w:val="0"/>
        <w:spacing w:beforeLines="50" w:line="360" w:lineRule="auto"/>
        <w:rPr>
          <w:rFonts w:ascii="楷体" w:eastAsia="楷体" w:hAnsi="楷体" w:cs="楷体"/>
          <w:b/>
          <w:color w:val="000000"/>
          <w:sz w:val="24"/>
        </w:rPr>
      </w:pPr>
      <w:r>
        <w:rPr>
          <w:rFonts w:ascii="楷体" w:eastAsia="楷体" w:hAnsi="楷体" w:cs="楷体" w:hint="eastAsia"/>
          <w:b/>
          <w:color w:val="000000"/>
          <w:sz w:val="24"/>
        </w:rPr>
        <w:t>3、会务组</w:t>
      </w:r>
    </w:p>
    <w:p w:rsidR="002B0706" w:rsidRDefault="00C7275B">
      <w:pPr>
        <w:spacing w:line="360" w:lineRule="auto"/>
        <w:ind w:firstLineChars="200" w:firstLine="480"/>
        <w:jc w:val="left"/>
        <w:rPr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本次会议的会务与接待工作由西安邮电大学通信与信息工程学院</w:t>
      </w:r>
      <w:r>
        <w:rPr>
          <w:rFonts w:ascii="楷体" w:eastAsia="楷体" w:hAnsi="楷体" w:cs="楷体" w:hint="eastAsia"/>
          <w:color w:val="000000"/>
          <w:kern w:val="0"/>
          <w:sz w:val="24"/>
        </w:rPr>
        <w:t>负</w:t>
      </w:r>
      <w:r>
        <w:rPr>
          <w:rFonts w:ascii="楷体" w:eastAsia="楷体" w:hAnsi="楷体" w:cs="楷体" w:hint="eastAsia"/>
          <w:color w:val="000000"/>
          <w:sz w:val="24"/>
        </w:rPr>
        <w:t>责。有关本届会议各种事项的安排和咨询，均可与大会会务组联系。</w:t>
      </w:r>
    </w:p>
    <w:p w:rsidR="002B0706" w:rsidRDefault="00C7275B">
      <w:pPr>
        <w:spacing w:line="360" w:lineRule="auto"/>
        <w:ind w:firstLineChars="200" w:firstLine="482"/>
        <w:jc w:val="left"/>
        <w:rPr>
          <w:bCs/>
          <w:color w:val="000000"/>
          <w:sz w:val="24"/>
        </w:rPr>
      </w:pPr>
      <w:bookmarkStart w:id="0" w:name="OLE_LINK12"/>
      <w:bookmarkStart w:id="1" w:name="OLE_LINK13"/>
      <w:r>
        <w:rPr>
          <w:rFonts w:hint="eastAsia"/>
          <w:b/>
          <w:bCs/>
          <w:color w:val="000000"/>
          <w:sz w:val="24"/>
        </w:rPr>
        <w:t>各位代表及</w:t>
      </w:r>
      <w:r w:rsidR="00F53757">
        <w:rPr>
          <w:rFonts w:hint="eastAsia"/>
          <w:b/>
          <w:bCs/>
          <w:color w:val="000000"/>
          <w:sz w:val="24"/>
        </w:rPr>
        <w:t>参会</w:t>
      </w:r>
      <w:r>
        <w:rPr>
          <w:rFonts w:hint="eastAsia"/>
          <w:b/>
          <w:bCs/>
          <w:color w:val="000000"/>
          <w:sz w:val="24"/>
        </w:rPr>
        <w:t>企业，请于</w:t>
      </w:r>
      <w:r w:rsidR="00EC1B23">
        <w:rPr>
          <w:rFonts w:hint="eastAsia"/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 w:rsidR="00EC1B23">
        <w:rPr>
          <w:rFonts w:hint="eastAsia"/>
          <w:b/>
          <w:bCs/>
          <w:color w:val="000000"/>
          <w:sz w:val="24"/>
        </w:rPr>
        <w:t>15</w:t>
      </w:r>
      <w:r>
        <w:rPr>
          <w:rFonts w:hint="eastAsia"/>
          <w:b/>
          <w:bCs/>
          <w:color w:val="000000"/>
          <w:sz w:val="24"/>
        </w:rPr>
        <w:t>日前将参会代表回执用电子邮件发给我们：</w:t>
      </w:r>
      <w:bookmarkEnd w:id="0"/>
      <w:bookmarkEnd w:id="1"/>
      <w:r w:rsidR="00F53757" w:rsidRPr="00F53757">
        <w:rPr>
          <w:rFonts w:hint="eastAsia"/>
          <w:b/>
          <w:bCs/>
          <w:color w:val="000000"/>
          <w:sz w:val="24"/>
        </w:rPr>
        <w:t>何华</w:t>
      </w:r>
      <w:r>
        <w:rPr>
          <w:rFonts w:hint="eastAsia"/>
          <w:b/>
          <w:bCs/>
          <w:color w:val="000000"/>
          <w:sz w:val="24"/>
        </w:rPr>
        <w:t>，联系电话：</w:t>
      </w:r>
      <w:r w:rsidR="00F53757" w:rsidRPr="00F53757">
        <w:rPr>
          <w:rFonts w:hint="eastAsia"/>
          <w:b/>
          <w:bCs/>
          <w:color w:val="000000"/>
          <w:sz w:val="24"/>
        </w:rPr>
        <w:t>13759871720</w:t>
      </w:r>
      <w:r>
        <w:rPr>
          <w:rFonts w:hint="eastAsia"/>
          <w:b/>
          <w:bCs/>
          <w:color w:val="000000"/>
          <w:sz w:val="24"/>
        </w:rPr>
        <w:t>，</w:t>
      </w:r>
      <w:r>
        <w:rPr>
          <w:b/>
          <w:bCs/>
          <w:color w:val="000000"/>
          <w:sz w:val="24"/>
        </w:rPr>
        <w:t>E-mail</w:t>
      </w:r>
      <w:r>
        <w:rPr>
          <w:b/>
          <w:bCs/>
          <w:color w:val="000000"/>
          <w:sz w:val="24"/>
        </w:rPr>
        <w:t>：</w:t>
      </w:r>
      <w:r>
        <w:rPr>
          <w:rFonts w:hint="eastAsia"/>
          <w:b/>
          <w:bCs/>
          <w:color w:val="000000"/>
          <w:sz w:val="24"/>
        </w:rPr>
        <w:t> </w:t>
      </w:r>
      <w:hyperlink r:id="rId8" w:history="1">
        <w:r w:rsidR="005235FD" w:rsidRPr="005235FD">
          <w:rPr>
            <w:rStyle w:val="a9"/>
            <w:b/>
            <w:bCs/>
            <w:color w:val="auto"/>
            <w:sz w:val="24"/>
          </w:rPr>
          <w:t>hehua201@xupt.edu.cn</w:t>
        </w:r>
      </w:hyperlink>
      <w:r w:rsidR="005235FD">
        <w:rPr>
          <w:rFonts w:hint="eastAsia"/>
          <w:b/>
          <w:bCs/>
          <w:color w:val="000000"/>
          <w:sz w:val="24"/>
        </w:rPr>
        <w:t>。</w:t>
      </w:r>
    </w:p>
    <w:p w:rsidR="002B0706" w:rsidRDefault="002B0706">
      <w:pPr>
        <w:spacing w:line="360" w:lineRule="auto"/>
        <w:rPr>
          <w:bCs/>
          <w:color w:val="000000"/>
          <w:sz w:val="24"/>
        </w:rPr>
      </w:pPr>
    </w:p>
    <w:p w:rsidR="002B0706" w:rsidRPr="005235FD" w:rsidRDefault="002B0706">
      <w:pPr>
        <w:spacing w:line="360" w:lineRule="auto"/>
        <w:rPr>
          <w:bCs/>
          <w:color w:val="000000"/>
          <w:sz w:val="24"/>
        </w:rPr>
      </w:pPr>
    </w:p>
    <w:p w:rsidR="002B0706" w:rsidRDefault="002B0706">
      <w:pPr>
        <w:spacing w:line="360" w:lineRule="auto"/>
        <w:rPr>
          <w:bCs/>
          <w:color w:val="000000"/>
          <w:sz w:val="24"/>
        </w:rPr>
      </w:pPr>
    </w:p>
    <w:p w:rsidR="002B0706" w:rsidRDefault="00F53757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“</w:t>
      </w:r>
      <w:r w:rsidR="00D60C03">
        <w:rPr>
          <w:rFonts w:ascii="微软雅黑" w:eastAsia="微软雅黑" w:hAnsi="微软雅黑" w:hint="eastAsia"/>
          <w:b/>
          <w:sz w:val="32"/>
          <w:szCs w:val="32"/>
        </w:rPr>
        <w:t>人工智能在无线通信中的应用</w:t>
      </w:r>
      <w:r>
        <w:rPr>
          <w:rFonts w:ascii="微软雅黑" w:eastAsia="微软雅黑" w:hAnsi="微软雅黑" w:hint="eastAsia"/>
          <w:b/>
          <w:sz w:val="32"/>
          <w:szCs w:val="32"/>
        </w:rPr>
        <w:t>”</w:t>
      </w:r>
      <w:r w:rsidR="00C7275B">
        <w:rPr>
          <w:rFonts w:ascii="微软雅黑" w:eastAsia="微软雅黑" w:hAnsi="微软雅黑" w:hint="eastAsia"/>
          <w:b/>
          <w:sz w:val="32"/>
          <w:szCs w:val="32"/>
        </w:rPr>
        <w:t>研讨会</w:t>
      </w:r>
      <w:r w:rsidR="00C7275B">
        <w:rPr>
          <w:b/>
          <w:color w:val="000000"/>
          <w:sz w:val="28"/>
          <w:u w:val="single"/>
        </w:rPr>
        <w:t>参会代表回执</w:t>
      </w:r>
    </w:p>
    <w:tbl>
      <w:tblPr>
        <w:tblpPr w:leftFromText="180" w:rightFromText="180" w:vertAnchor="text" w:horzAnchor="margin" w:tblpXSpec="center" w:tblpY="18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"/>
        <w:gridCol w:w="1146"/>
        <w:gridCol w:w="2389"/>
        <w:gridCol w:w="1229"/>
        <w:gridCol w:w="1384"/>
      </w:tblGrid>
      <w:tr w:rsidR="002B0706">
        <w:trPr>
          <w:cantSplit/>
          <w:trHeight w:val="473"/>
        </w:trPr>
        <w:tc>
          <w:tcPr>
            <w:tcW w:w="1509" w:type="dxa"/>
            <w:vAlign w:val="center"/>
          </w:tcPr>
          <w:p w:rsidR="002B0706" w:rsidRDefault="00C727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参会人</w:t>
            </w:r>
            <w:r>
              <w:rPr>
                <w:color w:val="000000"/>
              </w:rPr>
              <w:t>姓名</w:t>
            </w:r>
          </w:p>
        </w:tc>
        <w:tc>
          <w:tcPr>
            <w:tcW w:w="855" w:type="dxa"/>
            <w:vAlign w:val="center"/>
          </w:tcPr>
          <w:p w:rsidR="002B0706" w:rsidRDefault="00C7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3535" w:type="dxa"/>
            <w:gridSpan w:val="2"/>
            <w:vAlign w:val="center"/>
          </w:tcPr>
          <w:p w:rsidR="002B0706" w:rsidRDefault="00C7275B">
            <w:pPr>
              <w:ind w:firstLineChars="400" w:firstLine="840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工作单位及部门</w:t>
            </w:r>
          </w:p>
        </w:tc>
        <w:tc>
          <w:tcPr>
            <w:tcW w:w="1229" w:type="dxa"/>
            <w:vAlign w:val="center"/>
          </w:tcPr>
          <w:p w:rsidR="002B0706" w:rsidRDefault="00C7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B0706" w:rsidRDefault="00C7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职称</w:t>
            </w:r>
          </w:p>
        </w:tc>
      </w:tr>
      <w:tr w:rsidR="002B0706">
        <w:trPr>
          <w:cantSplit/>
          <w:trHeight w:val="473"/>
        </w:trPr>
        <w:tc>
          <w:tcPr>
            <w:tcW w:w="1509" w:type="dxa"/>
            <w:vAlign w:val="center"/>
          </w:tcPr>
          <w:p w:rsidR="002B0706" w:rsidRDefault="002B0706">
            <w:pPr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2B0706" w:rsidRDefault="002B0706">
            <w:pPr>
              <w:rPr>
                <w:color w:val="000000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2B0706" w:rsidRDefault="002B0706">
            <w:pPr>
              <w:rPr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2B0706" w:rsidRDefault="002B0706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B0706" w:rsidRDefault="002B0706">
            <w:pPr>
              <w:rPr>
                <w:color w:val="000000"/>
              </w:rPr>
            </w:pPr>
          </w:p>
        </w:tc>
      </w:tr>
      <w:tr w:rsidR="002B0706">
        <w:trPr>
          <w:trHeight w:val="473"/>
        </w:trPr>
        <w:tc>
          <w:tcPr>
            <w:tcW w:w="3510" w:type="dxa"/>
            <w:gridSpan w:val="3"/>
            <w:vAlign w:val="center"/>
          </w:tcPr>
          <w:p w:rsidR="002B0706" w:rsidRDefault="00C7275B">
            <w:pPr>
              <w:rPr>
                <w:color w:val="000000"/>
              </w:rPr>
            </w:pPr>
            <w:r>
              <w:rPr>
                <w:color w:val="000000"/>
              </w:rPr>
              <w:t>电话</w:t>
            </w:r>
            <w:r>
              <w:rPr>
                <w:color w:val="000000"/>
              </w:rPr>
              <w:t>:</w:t>
            </w:r>
          </w:p>
        </w:tc>
        <w:tc>
          <w:tcPr>
            <w:tcW w:w="5002" w:type="dxa"/>
            <w:gridSpan w:val="3"/>
            <w:vAlign w:val="center"/>
          </w:tcPr>
          <w:p w:rsidR="002B0706" w:rsidRDefault="00C7275B">
            <w:pPr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2B0706">
        <w:trPr>
          <w:trHeight w:val="473"/>
        </w:trPr>
        <w:tc>
          <w:tcPr>
            <w:tcW w:w="8512" w:type="dxa"/>
            <w:gridSpan w:val="6"/>
            <w:vAlign w:val="center"/>
          </w:tcPr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>中国通信学会</w:t>
            </w:r>
            <w:r w:rsidR="00F53757">
              <w:rPr>
                <w:color w:val="000000"/>
              </w:rPr>
              <w:t>会</w:t>
            </w:r>
            <w:r>
              <w:rPr>
                <w:color w:val="000000"/>
              </w:rPr>
              <w:t>员</w:t>
            </w:r>
          </w:p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F53757" w:rsidRPr="00F53757">
              <w:rPr>
                <w:rFonts w:hint="eastAsia"/>
                <w:color w:val="000000"/>
              </w:rPr>
              <w:t>中国通信学会青年工作委员会</w:t>
            </w:r>
            <w:r w:rsidR="00F53757">
              <w:rPr>
                <w:rFonts w:hint="eastAsia"/>
                <w:color w:val="000000"/>
              </w:rPr>
              <w:t>会员</w:t>
            </w:r>
          </w:p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F53757">
              <w:rPr>
                <w:color w:val="000000"/>
              </w:rPr>
              <w:t>高校</w:t>
            </w:r>
            <w:r w:rsidR="00F53757">
              <w:rPr>
                <w:rFonts w:hint="eastAsia"/>
                <w:color w:val="000000"/>
              </w:rPr>
              <w:t>师生</w:t>
            </w:r>
          </w:p>
          <w:p w:rsidR="00F53757" w:rsidRDefault="00F53757" w:rsidP="00F537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□企业</w:t>
            </w:r>
            <w:r>
              <w:rPr>
                <w:color w:val="000000"/>
              </w:rPr>
              <w:t>科研人员</w:t>
            </w:r>
          </w:p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□其他参会人员</w:t>
            </w:r>
          </w:p>
        </w:tc>
      </w:tr>
      <w:tr w:rsidR="002B0706">
        <w:trPr>
          <w:trHeight w:val="473"/>
        </w:trPr>
        <w:tc>
          <w:tcPr>
            <w:tcW w:w="3510" w:type="dxa"/>
            <w:gridSpan w:val="3"/>
            <w:vAlign w:val="center"/>
          </w:tcPr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预订住宿：间数：</w:t>
            </w:r>
          </w:p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床数：</w:t>
            </w:r>
          </w:p>
        </w:tc>
        <w:tc>
          <w:tcPr>
            <w:tcW w:w="5002" w:type="dxa"/>
            <w:gridSpan w:val="3"/>
            <w:vAlign w:val="center"/>
          </w:tcPr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到达时间：航班及车次：</w:t>
            </w:r>
          </w:p>
          <w:p w:rsidR="002B0706" w:rsidRDefault="00C7275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返回时间：航班及车次：</w:t>
            </w:r>
          </w:p>
        </w:tc>
      </w:tr>
    </w:tbl>
    <w:p w:rsidR="002B0706" w:rsidRDefault="002B0706">
      <w:pPr>
        <w:spacing w:line="360" w:lineRule="auto"/>
        <w:rPr>
          <w:bCs/>
          <w:color w:val="000000"/>
          <w:sz w:val="24"/>
        </w:rPr>
      </w:pPr>
    </w:p>
    <w:p w:rsidR="002B0706" w:rsidRDefault="002B0706" w:rsidP="0038048E">
      <w:pPr>
        <w:spacing w:beforeLines="50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2B0706" w:rsidRDefault="002B0706" w:rsidP="0038048E">
      <w:pPr>
        <w:spacing w:beforeLines="50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2B0706" w:rsidRDefault="002B0706" w:rsidP="0038048E">
      <w:pPr>
        <w:spacing w:beforeLines="50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2B0706" w:rsidRDefault="002B0706" w:rsidP="0038048E">
      <w:pPr>
        <w:spacing w:beforeLines="50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2B0706" w:rsidRDefault="002B0706" w:rsidP="0038048E">
      <w:pPr>
        <w:spacing w:beforeLines="50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2B0706" w:rsidRDefault="002B0706">
      <w:pPr>
        <w:rPr>
          <w:rFonts w:ascii="楷体" w:eastAsia="楷体" w:hAnsi="楷体" w:cs="楷体"/>
          <w:color w:val="000000"/>
          <w:sz w:val="28"/>
          <w:szCs w:val="28"/>
        </w:rPr>
      </w:pPr>
      <w:bookmarkStart w:id="2" w:name="_GoBack"/>
      <w:bookmarkEnd w:id="2"/>
    </w:p>
    <w:sectPr w:rsidR="002B0706" w:rsidSect="002A5048">
      <w:pgSz w:w="11906" w:h="16838"/>
      <w:pgMar w:top="1134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35" w:rsidRDefault="00234E35" w:rsidP="00813011">
      <w:r>
        <w:separator/>
      </w:r>
    </w:p>
  </w:endnote>
  <w:endnote w:type="continuationSeparator" w:id="1">
    <w:p w:rsidR="00234E35" w:rsidRDefault="00234E35" w:rsidP="0081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35" w:rsidRDefault="00234E35" w:rsidP="00813011">
      <w:r>
        <w:separator/>
      </w:r>
    </w:p>
  </w:footnote>
  <w:footnote w:type="continuationSeparator" w:id="1">
    <w:p w:rsidR="00234E35" w:rsidRDefault="00234E35" w:rsidP="00813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B0706"/>
    <w:rsid w:val="000624C1"/>
    <w:rsid w:val="00077519"/>
    <w:rsid w:val="001151D1"/>
    <w:rsid w:val="00130BA8"/>
    <w:rsid w:val="00161EC4"/>
    <w:rsid w:val="001F7B77"/>
    <w:rsid w:val="00234E35"/>
    <w:rsid w:val="002A1822"/>
    <w:rsid w:val="002A5048"/>
    <w:rsid w:val="002B0706"/>
    <w:rsid w:val="002D6475"/>
    <w:rsid w:val="00364D0B"/>
    <w:rsid w:val="00374A5D"/>
    <w:rsid w:val="0038048E"/>
    <w:rsid w:val="003A5B1F"/>
    <w:rsid w:val="004215E5"/>
    <w:rsid w:val="00492986"/>
    <w:rsid w:val="004E1CEC"/>
    <w:rsid w:val="005149B3"/>
    <w:rsid w:val="005235FD"/>
    <w:rsid w:val="005274D3"/>
    <w:rsid w:val="0056157A"/>
    <w:rsid w:val="005648A0"/>
    <w:rsid w:val="0059001C"/>
    <w:rsid w:val="006255A4"/>
    <w:rsid w:val="00657F35"/>
    <w:rsid w:val="007873F6"/>
    <w:rsid w:val="00813011"/>
    <w:rsid w:val="00883F97"/>
    <w:rsid w:val="009009D6"/>
    <w:rsid w:val="00915EC3"/>
    <w:rsid w:val="009553CB"/>
    <w:rsid w:val="00990E8E"/>
    <w:rsid w:val="009B6411"/>
    <w:rsid w:val="00A13F19"/>
    <w:rsid w:val="00AA5988"/>
    <w:rsid w:val="00AE3A70"/>
    <w:rsid w:val="00B76028"/>
    <w:rsid w:val="00B960FA"/>
    <w:rsid w:val="00C423F5"/>
    <w:rsid w:val="00C7275B"/>
    <w:rsid w:val="00CA54CF"/>
    <w:rsid w:val="00CC0B83"/>
    <w:rsid w:val="00D07E12"/>
    <w:rsid w:val="00D23F4F"/>
    <w:rsid w:val="00D575D1"/>
    <w:rsid w:val="00D60C03"/>
    <w:rsid w:val="00DF1893"/>
    <w:rsid w:val="00E6283F"/>
    <w:rsid w:val="00EC1B23"/>
    <w:rsid w:val="00F35134"/>
    <w:rsid w:val="00F53757"/>
    <w:rsid w:val="00FB1620"/>
    <w:rsid w:val="00FD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2A5048"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qFormat/>
    <w:rsid w:val="002A504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2A5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2A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A5048"/>
    <w:pPr>
      <w:spacing w:beforeAutospacing="1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qFormat/>
    <w:rsid w:val="002A5048"/>
    <w:rPr>
      <w:color w:val="333333"/>
      <w:u w:val="none"/>
    </w:rPr>
  </w:style>
  <w:style w:type="character" w:styleId="a9">
    <w:name w:val="Hyperlink"/>
    <w:basedOn w:val="a0"/>
    <w:uiPriority w:val="99"/>
    <w:qFormat/>
    <w:rsid w:val="002A5048"/>
    <w:rPr>
      <w:color w:val="333333"/>
      <w:u w:val="none"/>
    </w:rPr>
  </w:style>
  <w:style w:type="table" w:styleId="aa">
    <w:name w:val="Table Grid"/>
    <w:basedOn w:val="a1"/>
    <w:uiPriority w:val="39"/>
    <w:qFormat/>
    <w:rsid w:val="002A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qFormat/>
    <w:rsid w:val="002A504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2A504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A50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qFormat/>
    <w:rPr>
      <w:color w:val="333333"/>
      <w:u w:val="none"/>
    </w:rPr>
  </w:style>
  <w:style w:type="character" w:styleId="a9">
    <w:name w:val="Hyperlink"/>
    <w:basedOn w:val="a0"/>
    <w:uiPriority w:val="99"/>
    <w:qFormat/>
    <w:rPr>
      <w:color w:val="333333"/>
      <w:u w:val="non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hua201@xup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A3A3EF6-EAA1-484C-B162-D946C6ED1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1482</Characters>
  <Application>Microsoft Office Word</Application>
  <DocSecurity>0</DocSecurity>
  <Lines>12</Lines>
  <Paragraphs>3</Paragraphs>
  <ScaleCrop>false</ScaleCrop>
  <Company>Lenovo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chshy</dc:creator>
  <cp:lastModifiedBy>DELL</cp:lastModifiedBy>
  <cp:revision>3</cp:revision>
  <cp:lastPrinted>2018-07-09T07:58:00Z</cp:lastPrinted>
  <dcterms:created xsi:type="dcterms:W3CDTF">2018-07-16T07:10:00Z</dcterms:created>
  <dcterms:modified xsi:type="dcterms:W3CDTF">2018-07-16T07:10:00Z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