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27F7E" w14:textId="77777777" w:rsidR="005B41C6" w:rsidRPr="005B41C6" w:rsidRDefault="005B41C6" w:rsidP="005B41C6">
      <w:pPr>
        <w:jc w:val="center"/>
        <w:rPr>
          <w:rFonts w:ascii="仿宋_GB2312" w:eastAsia="仿宋_GB2312" w:hAnsi="仿宋_GB2312" w:cs="仿宋_GB2312"/>
          <w:b/>
          <w:sz w:val="32"/>
          <w:szCs w:val="32"/>
        </w:rPr>
      </w:pPr>
      <w:r w:rsidRPr="005B41C6">
        <w:rPr>
          <w:rFonts w:ascii="仿宋_GB2312" w:eastAsia="仿宋_GB2312" w:hAnsi="仿宋_GB2312" w:cs="仿宋_GB2312" w:hint="eastAsia"/>
          <w:b/>
          <w:sz w:val="32"/>
          <w:szCs w:val="32"/>
        </w:rPr>
        <w:t>项目公示信息</w:t>
      </w:r>
    </w:p>
    <w:p w14:paraId="1FC1D819" w14:textId="77777777"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r w:rsidR="006774A8" w:rsidRPr="006774A8">
        <w:rPr>
          <w:rFonts w:ascii="仿宋_GB2312" w:eastAsia="仿宋_GB2312" w:hAnsi="仿宋_GB2312" w:cs="仿宋_GB2312" w:hint="eastAsia"/>
          <w:sz w:val="32"/>
          <w:szCs w:val="32"/>
        </w:rPr>
        <w:t>动态可重构图形处理器体系结构关键技术研究</w:t>
      </w:r>
    </w:p>
    <w:p w14:paraId="6A8BE9F5" w14:textId="77777777"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完成单位：</w:t>
      </w:r>
      <w:r w:rsidR="006774A8">
        <w:rPr>
          <w:rFonts w:ascii="仿宋_GB2312" w:eastAsia="仿宋_GB2312" w:hAnsi="仿宋_GB2312" w:cs="仿宋_GB2312" w:hint="eastAsia"/>
          <w:sz w:val="32"/>
          <w:szCs w:val="32"/>
        </w:rPr>
        <w:t>西安邮电大学</w:t>
      </w:r>
    </w:p>
    <w:p w14:paraId="149B42A9" w14:textId="77777777"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完成人：</w:t>
      </w:r>
      <w:r w:rsidR="006774A8">
        <w:rPr>
          <w:rFonts w:ascii="仿宋_GB2312" w:eastAsia="仿宋_GB2312" w:hAnsi="仿宋_GB2312" w:cs="仿宋_GB2312" w:hint="eastAsia"/>
          <w:sz w:val="32"/>
          <w:szCs w:val="32"/>
        </w:rPr>
        <w:t>邓军勇、谢晓燕、刘有耀、山</w:t>
      </w:r>
      <w:proofErr w:type="gramStart"/>
      <w:r w:rsidR="006774A8">
        <w:rPr>
          <w:rFonts w:ascii="仿宋_GB2312" w:eastAsia="仿宋_GB2312" w:hAnsi="仿宋_GB2312" w:cs="仿宋_GB2312" w:hint="eastAsia"/>
          <w:sz w:val="32"/>
          <w:szCs w:val="32"/>
        </w:rPr>
        <w:t>蕊</w:t>
      </w:r>
      <w:proofErr w:type="gramEnd"/>
      <w:r w:rsidR="006774A8">
        <w:rPr>
          <w:rFonts w:ascii="仿宋_GB2312" w:eastAsia="仿宋_GB2312" w:hAnsi="仿宋_GB2312" w:cs="仿宋_GB2312" w:hint="eastAsia"/>
          <w:sz w:val="32"/>
          <w:szCs w:val="32"/>
        </w:rPr>
        <w:t>、朱筠、杨博文、刘镇弢、吴进、刘洋、樊萌、马青青</w:t>
      </w:r>
    </w:p>
    <w:p w14:paraId="2358FB07" w14:textId="77777777" w:rsidR="00AE0E14" w:rsidRDefault="00AE0E14"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成果类别：</w:t>
      </w:r>
      <w:r w:rsidRPr="00AE0E14">
        <w:rPr>
          <w:rFonts w:ascii="仿宋_GB2312" w:eastAsia="仿宋_GB2312" w:hAnsi="仿宋_GB2312" w:cs="仿宋_GB2312" w:hint="eastAsia"/>
          <w:sz w:val="32"/>
          <w:szCs w:val="32"/>
        </w:rPr>
        <w:t>技术开发、技术发明、技术推广类</w:t>
      </w:r>
    </w:p>
    <w:p w14:paraId="27A306C6" w14:textId="3593CD33" w:rsidR="00AE0E14" w:rsidRDefault="00AE0E14"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可接受等级：一</w:t>
      </w:r>
      <w:r w:rsidR="005D32BF">
        <w:rPr>
          <w:rFonts w:ascii="仿宋_GB2312" w:eastAsia="仿宋_GB2312" w:hAnsi="仿宋_GB2312" w:cs="仿宋_GB2312" w:hint="eastAsia"/>
          <w:sz w:val="32"/>
          <w:szCs w:val="32"/>
        </w:rPr>
        <w:t>等</w:t>
      </w:r>
      <w:bookmarkStart w:id="0" w:name="_GoBack"/>
      <w:bookmarkEnd w:id="0"/>
    </w:p>
    <w:p w14:paraId="34479B7E" w14:textId="77777777" w:rsidR="00DD789D" w:rsidRDefault="001938A0" w:rsidP="006774A8">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项目简介：</w:t>
      </w:r>
    </w:p>
    <w:p w14:paraId="3A250824" w14:textId="77777777" w:rsidR="001938A0" w:rsidRPr="00DD789D" w:rsidRDefault="006774A8" w:rsidP="00DD789D">
      <w:pPr>
        <w:ind w:firstLineChars="200" w:firstLine="560"/>
        <w:rPr>
          <w:rFonts w:ascii="仿宋_GB2312" w:eastAsia="仿宋_GB2312" w:hAnsi="仿宋_GB2312" w:cs="仿宋_GB2312"/>
          <w:sz w:val="28"/>
          <w:szCs w:val="24"/>
        </w:rPr>
      </w:pPr>
      <w:r w:rsidRPr="00DD789D">
        <w:rPr>
          <w:rFonts w:ascii="仿宋_GB2312" w:eastAsia="仿宋_GB2312" w:hAnsi="仿宋_GB2312" w:cs="仿宋_GB2312" w:hint="eastAsia"/>
          <w:sz w:val="28"/>
          <w:szCs w:val="24"/>
        </w:rPr>
        <w:t>当前面向不同应用的图形处理器正朝着高性能、多种</w:t>
      </w:r>
      <w:r w:rsidRPr="00DD789D">
        <w:rPr>
          <w:rFonts w:ascii="仿宋_GB2312" w:eastAsia="仿宋_GB2312" w:hAnsi="仿宋_GB2312" w:cs="仿宋_GB2312"/>
          <w:sz w:val="28"/>
          <w:szCs w:val="24"/>
        </w:rPr>
        <w:t>API</w:t>
      </w:r>
      <w:r w:rsidRPr="00DD789D">
        <w:rPr>
          <w:rFonts w:ascii="仿宋_GB2312" w:eastAsia="仿宋_GB2312" w:hAnsi="仿宋_GB2312" w:cs="仿宋_GB2312" w:hint="eastAsia"/>
          <w:sz w:val="28"/>
          <w:szCs w:val="24"/>
        </w:rPr>
        <w:t>兼容的方向迅速发展，众多效率不一的图形渲染算法使图形处理具有高度灵活性，如何根据实际需求动态获取最优性能是图形处理器设计面临的瓶颈问题之一。本成果建立了一种通过自主快速切换图形渲染算法获取最优性能的可编程自重构体系结构，包括：</w:t>
      </w:r>
      <w:r w:rsidRPr="00DD789D">
        <w:rPr>
          <w:rFonts w:ascii="仿宋_GB2312" w:eastAsia="仿宋_GB2312" w:hAnsi="仿宋_GB2312" w:cs="仿宋_GB2312"/>
          <w:sz w:val="28"/>
          <w:szCs w:val="24"/>
        </w:rPr>
        <w:t>1</w:t>
      </w:r>
      <w:r w:rsidRPr="00DD789D">
        <w:rPr>
          <w:rFonts w:ascii="仿宋_GB2312" w:eastAsia="仿宋_GB2312" w:hAnsi="仿宋_GB2312" w:cs="仿宋_GB2312" w:hint="eastAsia"/>
          <w:sz w:val="28"/>
          <w:szCs w:val="24"/>
        </w:rPr>
        <w:t>）建立综合权衡图形渲染要素与渲染效率之间制约关系的性能评价模型，为图形硬件的实时自主重构提供依据；</w:t>
      </w:r>
      <w:r w:rsidRPr="00DD789D">
        <w:rPr>
          <w:rFonts w:ascii="仿宋_GB2312" w:eastAsia="仿宋_GB2312" w:hAnsi="仿宋_GB2312" w:cs="仿宋_GB2312"/>
          <w:sz w:val="28"/>
          <w:szCs w:val="24"/>
        </w:rPr>
        <w:t>2</w:t>
      </w:r>
      <w:r w:rsidRPr="00DD789D">
        <w:rPr>
          <w:rFonts w:ascii="仿宋_GB2312" w:eastAsia="仿宋_GB2312" w:hAnsi="仿宋_GB2312" w:cs="仿宋_GB2312" w:hint="eastAsia"/>
          <w:sz w:val="28"/>
          <w:szCs w:val="24"/>
        </w:rPr>
        <w:t>）建立基于</w:t>
      </w:r>
      <w:r w:rsidRPr="00DD789D">
        <w:rPr>
          <w:rFonts w:ascii="仿宋_GB2312" w:eastAsia="仿宋_GB2312" w:hAnsi="仿宋_GB2312" w:cs="仿宋_GB2312"/>
          <w:sz w:val="28"/>
          <w:szCs w:val="24"/>
        </w:rPr>
        <w:t>H-Tree</w:t>
      </w:r>
      <w:r w:rsidRPr="00DD789D">
        <w:rPr>
          <w:rFonts w:ascii="仿宋_GB2312" w:eastAsia="仿宋_GB2312" w:hAnsi="仿宋_GB2312" w:cs="仿宋_GB2312" w:hint="eastAsia"/>
          <w:sz w:val="28"/>
          <w:szCs w:val="24"/>
        </w:rPr>
        <w:t>的自主重构机制，通过层次化配置网络以调用指令的形式发送重构信息，实现重构过程的高效完成；</w:t>
      </w:r>
      <w:r w:rsidRPr="00DD789D">
        <w:rPr>
          <w:rFonts w:ascii="仿宋_GB2312" w:eastAsia="仿宋_GB2312" w:hAnsi="仿宋_GB2312" w:cs="仿宋_GB2312"/>
          <w:sz w:val="28"/>
          <w:szCs w:val="24"/>
        </w:rPr>
        <w:t>3</w:t>
      </w:r>
      <w:r w:rsidRPr="00DD789D">
        <w:rPr>
          <w:rFonts w:ascii="仿宋_GB2312" w:eastAsia="仿宋_GB2312" w:hAnsi="仿宋_GB2312" w:cs="仿宋_GB2312" w:hint="eastAsia"/>
          <w:sz w:val="28"/>
          <w:szCs w:val="24"/>
        </w:rPr>
        <w:t>）将性能评价模型与重构过程相结合，建立基于同构轻核处理元邻接互连的图形阵列处理器，采用分布式指令存储与指令邻接寻址方式实现计算资源的可编程与自重构，支持数据粗粒度与操作粗粒度的高效阵列计算。</w:t>
      </w:r>
    </w:p>
    <w:p w14:paraId="11821A36" w14:textId="0FC0E03C" w:rsidR="00264021" w:rsidRDefault="001938A0" w:rsidP="001938A0">
      <w:pPr>
        <w:rPr>
          <w:rFonts w:ascii="仿宋_GB2312" w:eastAsia="仿宋_GB2312" w:hAnsi="仿宋_GB2312" w:cs="仿宋_GB2312"/>
          <w:sz w:val="32"/>
          <w:szCs w:val="32"/>
        </w:rPr>
        <w:sectPr w:rsidR="00264021" w:rsidSect="00301B88">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t>主要知识产权目录</w:t>
      </w:r>
      <w:r w:rsidR="000A25AF">
        <w:rPr>
          <w:rFonts w:ascii="仿宋_GB2312" w:eastAsia="仿宋_GB2312" w:hAnsi="仿宋_GB2312" w:cs="仿宋_GB2312" w:hint="eastAsia"/>
          <w:sz w:val="32"/>
          <w:szCs w:val="32"/>
        </w:rPr>
        <w:t>(</w:t>
      </w:r>
      <w:r w:rsidR="00B3635A">
        <w:rPr>
          <w:rFonts w:ascii="仿宋_GB2312" w:eastAsia="仿宋_GB2312" w:hAnsi="仿宋_GB2312" w:cs="仿宋_GB2312"/>
          <w:sz w:val="32"/>
          <w:szCs w:val="32"/>
        </w:rPr>
        <w:t>15</w:t>
      </w:r>
      <w:r w:rsidR="000A25AF">
        <w:rPr>
          <w:rFonts w:ascii="仿宋_GB2312" w:eastAsia="仿宋_GB2312" w:hAnsi="仿宋_GB2312" w:cs="仿宋_GB2312" w:hint="eastAsia"/>
          <w:sz w:val="32"/>
          <w:szCs w:val="32"/>
        </w:rPr>
        <w:t>篇代表作</w:t>
      </w:r>
      <w:r w:rsidR="0067692D">
        <w:rPr>
          <w:rFonts w:ascii="仿宋_GB2312" w:eastAsia="仿宋_GB2312" w:hAnsi="仿宋_GB2312" w:cs="仿宋_GB2312" w:hint="eastAsia"/>
          <w:sz w:val="32"/>
          <w:szCs w:val="32"/>
        </w:rPr>
        <w:t>及</w:t>
      </w:r>
      <w:r w:rsidR="000A25AF">
        <w:rPr>
          <w:rFonts w:ascii="仿宋_GB2312" w:eastAsia="仿宋_GB2312" w:hAnsi="仿宋_GB2312" w:cs="仿宋_GB2312" w:hint="eastAsia"/>
          <w:sz w:val="32"/>
          <w:szCs w:val="32"/>
        </w:rPr>
        <w:t>专利、</w:t>
      </w:r>
      <w:r w:rsidR="0094635B">
        <w:rPr>
          <w:rFonts w:ascii="仿宋_GB2312" w:eastAsia="仿宋_GB2312" w:hAnsi="仿宋_GB2312" w:cs="仿宋_GB2312" w:hint="eastAsia"/>
          <w:sz w:val="32"/>
          <w:szCs w:val="32"/>
        </w:rPr>
        <w:t>计算机软件著作权</w:t>
      </w:r>
      <w:r w:rsidR="000A25AF">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w:t>
      </w:r>
    </w:p>
    <w:p w14:paraId="47343E71" w14:textId="77777777" w:rsidR="00264021" w:rsidRPr="004A0355" w:rsidRDefault="00264021" w:rsidP="00264021">
      <w:pPr>
        <w:pStyle w:val="a6"/>
        <w:ind w:firstLineChars="0" w:firstLine="0"/>
        <w:jc w:val="center"/>
        <w:outlineLvl w:val="1"/>
        <w:rPr>
          <w:rFonts w:ascii="宋体" w:hAnsi="宋体" w:cs="Courier"/>
          <w:b/>
          <w:kern w:val="0"/>
          <w:sz w:val="28"/>
          <w:szCs w:val="28"/>
        </w:rPr>
      </w:pPr>
      <w:r>
        <w:rPr>
          <w:rFonts w:ascii="宋体" w:hAnsi="宋体" w:cs="Courier" w:hint="eastAsia"/>
          <w:b/>
          <w:kern w:val="0"/>
          <w:sz w:val="28"/>
          <w:szCs w:val="28"/>
        </w:rPr>
        <w:lastRenderedPageBreak/>
        <w:t>主要</w:t>
      </w:r>
      <w:r w:rsidRPr="004A0355">
        <w:rPr>
          <w:rFonts w:ascii="宋体" w:hAnsi="宋体" w:cs="Courier"/>
          <w:b/>
          <w:kern w:val="0"/>
          <w:sz w:val="28"/>
          <w:szCs w:val="28"/>
        </w:rPr>
        <w:t>论文</w:t>
      </w:r>
      <w:r w:rsidRPr="004A0355">
        <w:rPr>
          <w:rFonts w:ascii="宋体" w:hAnsi="宋体" w:cs="Courier" w:hint="eastAsia"/>
          <w:b/>
          <w:kern w:val="0"/>
          <w:sz w:val="28"/>
          <w:szCs w:val="28"/>
        </w:rPr>
        <w:t>专</w:t>
      </w:r>
      <w:r w:rsidRPr="004A0355">
        <w:rPr>
          <w:rFonts w:ascii="宋体" w:hAnsi="宋体" w:cs="Courier"/>
          <w:b/>
          <w:kern w:val="0"/>
          <w:sz w:val="28"/>
          <w:szCs w:val="28"/>
        </w:rPr>
        <w:t>著目录</w:t>
      </w:r>
      <w:r w:rsidRPr="00E579E1">
        <w:rPr>
          <w:rFonts w:ascii="宋体" w:hAnsi="宋体" w:cs="Courier" w:hint="eastAsia"/>
          <w:b/>
          <w:kern w:val="0"/>
          <w:sz w:val="28"/>
          <w:szCs w:val="28"/>
        </w:rPr>
        <w:t>（</w:t>
      </w:r>
      <w:r w:rsidRPr="00E579E1">
        <w:rPr>
          <w:rFonts w:ascii="宋体" w:hAnsi="宋体" w:cs="Courier"/>
          <w:b/>
          <w:kern w:val="0"/>
          <w:sz w:val="28"/>
          <w:szCs w:val="28"/>
        </w:rPr>
        <w:t>限</w:t>
      </w:r>
      <w:r>
        <w:rPr>
          <w:rFonts w:ascii="宋体" w:hAnsi="宋体" w:cs="Courier"/>
          <w:b/>
          <w:kern w:val="0"/>
          <w:sz w:val="28"/>
          <w:szCs w:val="28"/>
        </w:rPr>
        <w:t>15</w:t>
      </w:r>
      <w:r w:rsidRPr="00E579E1">
        <w:rPr>
          <w:rFonts w:ascii="宋体" w:hAnsi="宋体" w:cs="Courier" w:hint="eastAsia"/>
          <w:b/>
          <w:kern w:val="0"/>
          <w:sz w:val="28"/>
          <w:szCs w:val="28"/>
        </w:rPr>
        <w:t>条）</w:t>
      </w:r>
    </w:p>
    <w:tbl>
      <w:tblPr>
        <w:tblpPr w:leftFromText="180" w:rightFromText="180" w:vertAnchor="text" w:horzAnchor="margin" w:tblpXSpec="center" w:tblpY="270"/>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3"/>
        <w:gridCol w:w="3473"/>
        <w:gridCol w:w="3543"/>
        <w:gridCol w:w="2410"/>
        <w:gridCol w:w="1418"/>
        <w:gridCol w:w="850"/>
        <w:gridCol w:w="992"/>
        <w:gridCol w:w="1025"/>
      </w:tblGrid>
      <w:tr w:rsidR="009E11C9" w:rsidRPr="00C13298" w14:paraId="4662CA07" w14:textId="77777777" w:rsidTr="00C13298">
        <w:trPr>
          <w:trHeight w:val="567"/>
          <w:jc w:val="center"/>
        </w:trPr>
        <w:tc>
          <w:tcPr>
            <w:tcW w:w="463" w:type="dxa"/>
            <w:vAlign w:val="center"/>
          </w:tcPr>
          <w:p w14:paraId="3A4C5110" w14:textId="77777777" w:rsidR="00264021" w:rsidRPr="00C13298" w:rsidRDefault="00264021"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序号</w:t>
            </w:r>
          </w:p>
        </w:tc>
        <w:tc>
          <w:tcPr>
            <w:tcW w:w="3473" w:type="dxa"/>
            <w:vAlign w:val="center"/>
          </w:tcPr>
          <w:p w14:paraId="1CCEAEC1" w14:textId="77777777" w:rsidR="00264021" w:rsidRPr="00C13298" w:rsidRDefault="00264021"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论文专著名称</w:t>
            </w:r>
          </w:p>
        </w:tc>
        <w:tc>
          <w:tcPr>
            <w:tcW w:w="3543" w:type="dxa"/>
            <w:vAlign w:val="center"/>
          </w:tcPr>
          <w:p w14:paraId="4012D0B8" w14:textId="77777777" w:rsidR="00264021" w:rsidRPr="00C13298" w:rsidRDefault="00264021"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刊名</w:t>
            </w:r>
          </w:p>
        </w:tc>
        <w:tc>
          <w:tcPr>
            <w:tcW w:w="2410" w:type="dxa"/>
            <w:vAlign w:val="center"/>
          </w:tcPr>
          <w:p w14:paraId="2CDDFBEF" w14:textId="77777777" w:rsidR="00264021" w:rsidRPr="00C13298" w:rsidRDefault="00264021"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作者</w:t>
            </w:r>
          </w:p>
        </w:tc>
        <w:tc>
          <w:tcPr>
            <w:tcW w:w="1418" w:type="dxa"/>
            <w:vAlign w:val="center"/>
          </w:tcPr>
          <w:p w14:paraId="5B16D88A" w14:textId="77777777" w:rsidR="00264021" w:rsidRPr="00C13298" w:rsidRDefault="00264021"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年卷页码（</w:t>
            </w:r>
            <w:r w:rsidRPr="00C13298">
              <w:rPr>
                <w:rFonts w:ascii="Times New Roman"/>
                <w:sz w:val="21"/>
                <w:szCs w:val="21"/>
              </w:rPr>
              <w:t>xx</w:t>
            </w:r>
            <w:r w:rsidRPr="00C13298">
              <w:rPr>
                <w:rFonts w:ascii="Times New Roman"/>
                <w:sz w:val="21"/>
                <w:szCs w:val="21"/>
              </w:rPr>
              <w:t>年</w:t>
            </w:r>
            <w:r w:rsidRPr="00C13298">
              <w:rPr>
                <w:rFonts w:ascii="Times New Roman"/>
                <w:sz w:val="21"/>
                <w:szCs w:val="21"/>
              </w:rPr>
              <w:t>xx</w:t>
            </w:r>
            <w:r w:rsidRPr="00C13298">
              <w:rPr>
                <w:rFonts w:ascii="Times New Roman"/>
                <w:sz w:val="21"/>
                <w:szCs w:val="21"/>
              </w:rPr>
              <w:t>卷</w:t>
            </w:r>
            <w:r w:rsidRPr="00C13298">
              <w:rPr>
                <w:rFonts w:ascii="Times New Roman"/>
                <w:sz w:val="21"/>
                <w:szCs w:val="21"/>
              </w:rPr>
              <w:t>xx</w:t>
            </w:r>
            <w:r w:rsidRPr="00C13298">
              <w:rPr>
                <w:rFonts w:ascii="Times New Roman"/>
                <w:sz w:val="21"/>
                <w:szCs w:val="21"/>
              </w:rPr>
              <w:t>页）</w:t>
            </w:r>
          </w:p>
        </w:tc>
        <w:tc>
          <w:tcPr>
            <w:tcW w:w="850" w:type="dxa"/>
            <w:vAlign w:val="center"/>
          </w:tcPr>
          <w:p w14:paraId="167E025F" w14:textId="77777777" w:rsidR="00264021" w:rsidRPr="00C13298" w:rsidRDefault="00264021"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发表时间</w:t>
            </w:r>
          </w:p>
        </w:tc>
        <w:tc>
          <w:tcPr>
            <w:tcW w:w="992" w:type="dxa"/>
            <w:vAlign w:val="center"/>
          </w:tcPr>
          <w:p w14:paraId="7B2DC0FD" w14:textId="77777777" w:rsidR="00264021" w:rsidRPr="00C13298" w:rsidRDefault="00264021"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通讯作者</w:t>
            </w:r>
          </w:p>
        </w:tc>
        <w:tc>
          <w:tcPr>
            <w:tcW w:w="1025" w:type="dxa"/>
            <w:vAlign w:val="center"/>
          </w:tcPr>
          <w:p w14:paraId="255198E2" w14:textId="77777777" w:rsidR="00264021" w:rsidRPr="00C13298" w:rsidRDefault="00264021"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第一作者</w:t>
            </w:r>
          </w:p>
        </w:tc>
      </w:tr>
      <w:tr w:rsidR="009E11C9" w:rsidRPr="00C13298" w14:paraId="578D6CCB" w14:textId="77777777" w:rsidTr="00C13298">
        <w:trPr>
          <w:trHeight w:hRule="exact" w:val="713"/>
          <w:jc w:val="center"/>
        </w:trPr>
        <w:tc>
          <w:tcPr>
            <w:tcW w:w="463" w:type="dxa"/>
            <w:vAlign w:val="center"/>
          </w:tcPr>
          <w:p w14:paraId="56ED43A9" w14:textId="77777777" w:rsidR="00264021" w:rsidRPr="00C13298" w:rsidRDefault="00264021" w:rsidP="00560E3B">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1</w:t>
            </w:r>
          </w:p>
        </w:tc>
        <w:tc>
          <w:tcPr>
            <w:tcW w:w="3473" w:type="dxa"/>
            <w:vAlign w:val="center"/>
          </w:tcPr>
          <w:p w14:paraId="6749916B" w14:textId="39434F9C" w:rsidR="00264021" w:rsidRPr="00C13298" w:rsidRDefault="00067661"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面向</w:t>
            </w:r>
            <w:r w:rsidRPr="00C13298">
              <w:rPr>
                <w:rFonts w:ascii="Times New Roman"/>
                <w:sz w:val="21"/>
                <w:szCs w:val="21"/>
              </w:rPr>
              <w:t>OpenGL</w:t>
            </w:r>
            <w:r w:rsidRPr="00C13298">
              <w:rPr>
                <w:rFonts w:ascii="Times New Roman"/>
                <w:sz w:val="21"/>
                <w:szCs w:val="21"/>
              </w:rPr>
              <w:t>的图形加速器设计与实现</w:t>
            </w:r>
          </w:p>
        </w:tc>
        <w:tc>
          <w:tcPr>
            <w:tcW w:w="3543" w:type="dxa"/>
            <w:vAlign w:val="center"/>
          </w:tcPr>
          <w:p w14:paraId="0C5CACB6" w14:textId="4EC1E755" w:rsidR="00264021" w:rsidRPr="00C13298" w:rsidRDefault="00067661"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西安电子科技大学学报</w:t>
            </w:r>
            <w:r w:rsidRPr="00C13298">
              <w:rPr>
                <w:rFonts w:ascii="Times New Roman"/>
                <w:sz w:val="21"/>
                <w:szCs w:val="21"/>
              </w:rPr>
              <w:t>(</w:t>
            </w:r>
            <w:r w:rsidRPr="00C13298">
              <w:rPr>
                <w:rFonts w:ascii="Times New Roman"/>
                <w:sz w:val="21"/>
                <w:szCs w:val="21"/>
              </w:rPr>
              <w:t>自然科学版）</w:t>
            </w:r>
          </w:p>
        </w:tc>
        <w:tc>
          <w:tcPr>
            <w:tcW w:w="2410" w:type="dxa"/>
            <w:vAlign w:val="center"/>
          </w:tcPr>
          <w:p w14:paraId="5A5A78BD" w14:textId="4E342CE6" w:rsidR="00264021" w:rsidRPr="00C13298" w:rsidRDefault="00067661"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邓军勇</w:t>
            </w:r>
            <w:r w:rsidRPr="00C13298">
              <w:rPr>
                <w:rFonts w:ascii="Times New Roman"/>
                <w:sz w:val="21"/>
                <w:szCs w:val="21"/>
              </w:rPr>
              <w:t xml:space="preserve">, </w:t>
            </w:r>
            <w:r w:rsidRPr="00C13298">
              <w:rPr>
                <w:rFonts w:ascii="Times New Roman"/>
                <w:sz w:val="21"/>
                <w:szCs w:val="21"/>
              </w:rPr>
              <w:t>李涛</w:t>
            </w:r>
            <w:r w:rsidRPr="00C13298">
              <w:rPr>
                <w:rFonts w:ascii="Times New Roman"/>
                <w:sz w:val="21"/>
                <w:szCs w:val="21"/>
              </w:rPr>
              <w:t xml:space="preserve">, </w:t>
            </w:r>
            <w:r w:rsidRPr="00C13298">
              <w:rPr>
                <w:rFonts w:ascii="Times New Roman"/>
                <w:sz w:val="21"/>
                <w:szCs w:val="21"/>
              </w:rPr>
              <w:t>蒋林</w:t>
            </w:r>
            <w:r w:rsidRPr="00C13298">
              <w:rPr>
                <w:rFonts w:ascii="Times New Roman"/>
                <w:sz w:val="21"/>
                <w:szCs w:val="21"/>
              </w:rPr>
              <w:t>,</w:t>
            </w:r>
            <w:r w:rsidR="0061720E" w:rsidRPr="00C13298">
              <w:rPr>
                <w:rFonts w:ascii="Times New Roman"/>
                <w:sz w:val="21"/>
                <w:szCs w:val="21"/>
              </w:rPr>
              <w:t xml:space="preserve"> </w:t>
            </w:r>
            <w:r w:rsidR="0061720E" w:rsidRPr="00C13298">
              <w:rPr>
                <w:rFonts w:ascii="Times New Roman"/>
                <w:sz w:val="21"/>
                <w:szCs w:val="21"/>
              </w:rPr>
              <w:t>等</w:t>
            </w:r>
          </w:p>
        </w:tc>
        <w:tc>
          <w:tcPr>
            <w:tcW w:w="1418" w:type="dxa"/>
            <w:vAlign w:val="center"/>
          </w:tcPr>
          <w:p w14:paraId="5BD6D475" w14:textId="098CAF14" w:rsidR="00264021" w:rsidRPr="00C13298" w:rsidRDefault="00067661" w:rsidP="00560E3B">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2015</w:t>
            </w:r>
            <w:r w:rsidRPr="00C13298">
              <w:rPr>
                <w:rFonts w:ascii="Times New Roman"/>
                <w:sz w:val="21"/>
                <w:szCs w:val="21"/>
              </w:rPr>
              <w:t>年</w:t>
            </w:r>
            <w:r w:rsidRPr="00C13298">
              <w:rPr>
                <w:rFonts w:ascii="Times New Roman"/>
                <w:sz w:val="21"/>
                <w:szCs w:val="21"/>
              </w:rPr>
              <w:t>42</w:t>
            </w:r>
            <w:r w:rsidRPr="00C13298">
              <w:rPr>
                <w:rFonts w:ascii="Times New Roman"/>
                <w:sz w:val="21"/>
                <w:szCs w:val="21"/>
              </w:rPr>
              <w:t>卷</w:t>
            </w:r>
            <w:r w:rsidRPr="00C13298">
              <w:rPr>
                <w:rFonts w:ascii="Times New Roman"/>
                <w:sz w:val="21"/>
                <w:szCs w:val="21"/>
              </w:rPr>
              <w:t>124-130</w:t>
            </w:r>
            <w:r w:rsidRPr="00C13298">
              <w:rPr>
                <w:rFonts w:ascii="Times New Roman"/>
                <w:sz w:val="21"/>
                <w:szCs w:val="21"/>
              </w:rPr>
              <w:t>页</w:t>
            </w:r>
          </w:p>
        </w:tc>
        <w:tc>
          <w:tcPr>
            <w:tcW w:w="850" w:type="dxa"/>
          </w:tcPr>
          <w:p w14:paraId="5BA178A0" w14:textId="19B7AFE1" w:rsidR="00264021" w:rsidRPr="00C13298" w:rsidRDefault="00067661" w:rsidP="00560E3B">
            <w:pPr>
              <w:rPr>
                <w:rFonts w:ascii="Times New Roman" w:hAnsi="Times New Roman" w:cs="Times New Roman"/>
                <w:szCs w:val="21"/>
              </w:rPr>
            </w:pPr>
            <w:r w:rsidRPr="00C13298">
              <w:rPr>
                <w:rFonts w:ascii="Times New Roman" w:hAnsi="Times New Roman" w:cs="Times New Roman"/>
                <w:szCs w:val="21"/>
              </w:rPr>
              <w:t>2015-3-13</w:t>
            </w:r>
          </w:p>
        </w:tc>
        <w:tc>
          <w:tcPr>
            <w:tcW w:w="992" w:type="dxa"/>
            <w:vAlign w:val="center"/>
          </w:tcPr>
          <w:p w14:paraId="5C9D7015" w14:textId="3EA75863" w:rsidR="00264021" w:rsidRPr="00C13298" w:rsidRDefault="002277B9" w:rsidP="00560E3B">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邓军勇</w:t>
            </w:r>
          </w:p>
        </w:tc>
        <w:tc>
          <w:tcPr>
            <w:tcW w:w="1025" w:type="dxa"/>
            <w:vAlign w:val="center"/>
          </w:tcPr>
          <w:p w14:paraId="1EE1CD4B" w14:textId="488EBA09" w:rsidR="00264021" w:rsidRPr="00C13298" w:rsidRDefault="00067661" w:rsidP="00560E3B">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邓军勇</w:t>
            </w:r>
          </w:p>
        </w:tc>
      </w:tr>
      <w:tr w:rsidR="009E11C9" w:rsidRPr="00C13298" w14:paraId="2D23DBB4" w14:textId="77777777" w:rsidTr="00C13298">
        <w:trPr>
          <w:trHeight w:hRule="exact" w:val="709"/>
          <w:jc w:val="center"/>
        </w:trPr>
        <w:tc>
          <w:tcPr>
            <w:tcW w:w="463" w:type="dxa"/>
            <w:vAlign w:val="center"/>
          </w:tcPr>
          <w:p w14:paraId="67938A93" w14:textId="77777777" w:rsidR="00264021" w:rsidRPr="00C13298" w:rsidRDefault="00264021" w:rsidP="00560E3B">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w:t>
            </w:r>
          </w:p>
        </w:tc>
        <w:tc>
          <w:tcPr>
            <w:tcW w:w="3473" w:type="dxa"/>
          </w:tcPr>
          <w:p w14:paraId="223819A6" w14:textId="14D01B5D" w:rsidR="00264021" w:rsidRPr="00C13298" w:rsidRDefault="00067661" w:rsidP="00C13298">
            <w:pPr>
              <w:jc w:val="left"/>
              <w:rPr>
                <w:rFonts w:ascii="Times New Roman" w:hAnsi="Times New Roman" w:cs="Times New Roman"/>
              </w:rPr>
            </w:pPr>
            <w:r w:rsidRPr="00C13298">
              <w:rPr>
                <w:rFonts w:ascii="Times New Roman" w:hAnsi="Times New Roman" w:cs="Times New Roman"/>
              </w:rPr>
              <w:t>MIGPU-9</w:t>
            </w:r>
            <w:r w:rsidRPr="00C13298">
              <w:rPr>
                <w:rFonts w:ascii="Times New Roman" w:hAnsi="Times New Roman" w:cs="Times New Roman"/>
              </w:rPr>
              <w:t>多核交互式图形处理器的设计</w:t>
            </w:r>
          </w:p>
        </w:tc>
        <w:tc>
          <w:tcPr>
            <w:tcW w:w="3543" w:type="dxa"/>
            <w:vAlign w:val="center"/>
          </w:tcPr>
          <w:p w14:paraId="5D3CAC86" w14:textId="17AE57EB" w:rsidR="00264021" w:rsidRPr="00C13298" w:rsidRDefault="00067661"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计算机辅助设计与图形学学报</w:t>
            </w:r>
          </w:p>
        </w:tc>
        <w:tc>
          <w:tcPr>
            <w:tcW w:w="2410" w:type="dxa"/>
            <w:vAlign w:val="center"/>
          </w:tcPr>
          <w:p w14:paraId="7BB38BDC" w14:textId="4F409BE0" w:rsidR="00264021" w:rsidRPr="00C13298" w:rsidRDefault="0061720E"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邓军勇，李涛，蒋林，等</w:t>
            </w:r>
          </w:p>
        </w:tc>
        <w:tc>
          <w:tcPr>
            <w:tcW w:w="1418" w:type="dxa"/>
            <w:vAlign w:val="center"/>
          </w:tcPr>
          <w:p w14:paraId="32096870" w14:textId="40BEC938" w:rsidR="00264021" w:rsidRPr="00C13298" w:rsidRDefault="0061720E" w:rsidP="00560E3B">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2014</w:t>
            </w:r>
            <w:r w:rsidRPr="00C13298">
              <w:rPr>
                <w:rFonts w:ascii="Times New Roman"/>
                <w:sz w:val="21"/>
                <w:szCs w:val="21"/>
              </w:rPr>
              <w:t>年</w:t>
            </w:r>
            <w:r w:rsidRPr="00C13298">
              <w:rPr>
                <w:rFonts w:ascii="Times New Roman"/>
                <w:sz w:val="21"/>
                <w:szCs w:val="21"/>
              </w:rPr>
              <w:t>26</w:t>
            </w:r>
            <w:r w:rsidRPr="00C13298">
              <w:rPr>
                <w:rFonts w:ascii="Times New Roman"/>
                <w:sz w:val="21"/>
                <w:szCs w:val="21"/>
              </w:rPr>
              <w:t>卷</w:t>
            </w:r>
            <w:r w:rsidRPr="00C13298">
              <w:rPr>
                <w:rFonts w:ascii="Times New Roman"/>
                <w:sz w:val="21"/>
                <w:szCs w:val="21"/>
              </w:rPr>
              <w:t xml:space="preserve"> 1468-1478</w:t>
            </w:r>
            <w:r w:rsidRPr="00C13298">
              <w:rPr>
                <w:rFonts w:ascii="Times New Roman"/>
                <w:sz w:val="21"/>
                <w:szCs w:val="21"/>
              </w:rPr>
              <w:t>页</w:t>
            </w:r>
          </w:p>
        </w:tc>
        <w:tc>
          <w:tcPr>
            <w:tcW w:w="850" w:type="dxa"/>
          </w:tcPr>
          <w:p w14:paraId="2DF871B9" w14:textId="2D62AEAE" w:rsidR="00264021" w:rsidRPr="00C13298" w:rsidRDefault="0061720E" w:rsidP="00560E3B">
            <w:pPr>
              <w:rPr>
                <w:rFonts w:ascii="Times New Roman" w:hAnsi="Times New Roman" w:cs="Times New Roman"/>
                <w:szCs w:val="21"/>
              </w:rPr>
            </w:pPr>
            <w:r w:rsidRPr="00C13298">
              <w:rPr>
                <w:rFonts w:ascii="Times New Roman" w:hAnsi="Times New Roman" w:cs="Times New Roman"/>
                <w:szCs w:val="21"/>
              </w:rPr>
              <w:t>2014-09-15</w:t>
            </w:r>
          </w:p>
        </w:tc>
        <w:tc>
          <w:tcPr>
            <w:tcW w:w="992" w:type="dxa"/>
            <w:vAlign w:val="center"/>
          </w:tcPr>
          <w:p w14:paraId="2F2F824D" w14:textId="1916AAA8" w:rsidR="00264021" w:rsidRPr="00C13298" w:rsidRDefault="002277B9" w:rsidP="00560E3B">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邓军勇</w:t>
            </w:r>
          </w:p>
        </w:tc>
        <w:tc>
          <w:tcPr>
            <w:tcW w:w="1025" w:type="dxa"/>
            <w:vAlign w:val="center"/>
          </w:tcPr>
          <w:p w14:paraId="4CA69160" w14:textId="519526D1" w:rsidR="00264021" w:rsidRPr="00C13298" w:rsidRDefault="0061720E" w:rsidP="00560E3B">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邓军勇</w:t>
            </w:r>
          </w:p>
        </w:tc>
      </w:tr>
      <w:tr w:rsidR="00C13298" w:rsidRPr="00C13298" w14:paraId="4987920F" w14:textId="77777777" w:rsidTr="00C13298">
        <w:trPr>
          <w:trHeight w:hRule="exact" w:val="705"/>
          <w:jc w:val="center"/>
        </w:trPr>
        <w:tc>
          <w:tcPr>
            <w:tcW w:w="463" w:type="dxa"/>
            <w:vAlign w:val="center"/>
          </w:tcPr>
          <w:p w14:paraId="53B05B56" w14:textId="7777777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3</w:t>
            </w:r>
          </w:p>
        </w:tc>
        <w:tc>
          <w:tcPr>
            <w:tcW w:w="3473" w:type="dxa"/>
          </w:tcPr>
          <w:p w14:paraId="2FACCF01" w14:textId="279CA705" w:rsidR="00C13298" w:rsidRPr="00C13298" w:rsidRDefault="00C13298" w:rsidP="00C13298">
            <w:pPr>
              <w:jc w:val="left"/>
              <w:rPr>
                <w:rFonts w:ascii="Times New Roman" w:hAnsi="Times New Roman" w:cs="Times New Roman"/>
              </w:rPr>
            </w:pPr>
            <w:r w:rsidRPr="00C13298">
              <w:rPr>
                <w:rFonts w:ascii="Times New Roman" w:hAnsi="Times New Roman" w:cs="Times New Roman"/>
              </w:rPr>
              <w:t>Design and optimization of a multiprocessor interactive GPU</w:t>
            </w:r>
          </w:p>
        </w:tc>
        <w:tc>
          <w:tcPr>
            <w:tcW w:w="3543" w:type="dxa"/>
            <w:vAlign w:val="center"/>
          </w:tcPr>
          <w:p w14:paraId="138E2E43" w14:textId="3FC02569"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Journal of China Universities of Posts and Telecommunications</w:t>
            </w:r>
          </w:p>
        </w:tc>
        <w:tc>
          <w:tcPr>
            <w:tcW w:w="2410" w:type="dxa"/>
            <w:vAlign w:val="center"/>
          </w:tcPr>
          <w:p w14:paraId="50916C19" w14:textId="496808A2"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 xml:space="preserve">DENG </w:t>
            </w:r>
            <w:proofErr w:type="spellStart"/>
            <w:r w:rsidRPr="00C13298">
              <w:rPr>
                <w:rFonts w:ascii="Times New Roman"/>
                <w:sz w:val="21"/>
                <w:szCs w:val="21"/>
              </w:rPr>
              <w:t>Junyong</w:t>
            </w:r>
            <w:proofErr w:type="spellEnd"/>
            <w:r w:rsidRPr="00C13298">
              <w:rPr>
                <w:rFonts w:ascii="Times New Roman"/>
                <w:sz w:val="21"/>
                <w:szCs w:val="21"/>
              </w:rPr>
              <w:t>, LI Tao, Jiang Lin</w:t>
            </w:r>
            <w:r w:rsidRPr="00C13298">
              <w:rPr>
                <w:rFonts w:ascii="Times New Roman"/>
                <w:sz w:val="21"/>
                <w:szCs w:val="21"/>
              </w:rPr>
              <w:t>，</w:t>
            </w:r>
            <w:r w:rsidRPr="00C13298">
              <w:rPr>
                <w:rFonts w:ascii="Times New Roman"/>
                <w:sz w:val="21"/>
                <w:szCs w:val="21"/>
              </w:rPr>
              <w:t>at al</w:t>
            </w:r>
          </w:p>
        </w:tc>
        <w:tc>
          <w:tcPr>
            <w:tcW w:w="1418" w:type="dxa"/>
            <w:vAlign w:val="center"/>
          </w:tcPr>
          <w:p w14:paraId="75ECD7EA" w14:textId="37200060"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2014</w:t>
            </w:r>
            <w:r w:rsidRPr="00C13298">
              <w:rPr>
                <w:rFonts w:ascii="Times New Roman"/>
                <w:sz w:val="21"/>
                <w:szCs w:val="21"/>
              </w:rPr>
              <w:t>年</w:t>
            </w:r>
            <w:r w:rsidRPr="00C13298">
              <w:rPr>
                <w:rFonts w:ascii="Times New Roman"/>
                <w:sz w:val="21"/>
                <w:szCs w:val="21"/>
              </w:rPr>
              <w:t>21</w:t>
            </w:r>
            <w:r w:rsidRPr="00C13298">
              <w:rPr>
                <w:rFonts w:ascii="Times New Roman"/>
                <w:sz w:val="21"/>
                <w:szCs w:val="21"/>
              </w:rPr>
              <w:t>卷</w:t>
            </w:r>
            <w:r w:rsidRPr="00C13298">
              <w:rPr>
                <w:rFonts w:ascii="Times New Roman"/>
                <w:sz w:val="21"/>
                <w:szCs w:val="21"/>
              </w:rPr>
              <w:t xml:space="preserve"> 85-97</w:t>
            </w:r>
            <w:r w:rsidRPr="00C13298">
              <w:rPr>
                <w:rFonts w:ascii="Times New Roman"/>
                <w:sz w:val="21"/>
                <w:szCs w:val="21"/>
              </w:rPr>
              <w:t>页</w:t>
            </w:r>
          </w:p>
        </w:tc>
        <w:tc>
          <w:tcPr>
            <w:tcW w:w="850" w:type="dxa"/>
          </w:tcPr>
          <w:p w14:paraId="1A242E3C" w14:textId="61BB2E53"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2014-06</w:t>
            </w:r>
          </w:p>
        </w:tc>
        <w:tc>
          <w:tcPr>
            <w:tcW w:w="992" w:type="dxa"/>
            <w:vAlign w:val="center"/>
          </w:tcPr>
          <w:p w14:paraId="790E81F2" w14:textId="64ED22FB"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 xml:space="preserve">DENG </w:t>
            </w:r>
            <w:proofErr w:type="spellStart"/>
            <w:r w:rsidRPr="00C13298">
              <w:rPr>
                <w:rFonts w:ascii="Times New Roman"/>
                <w:sz w:val="21"/>
                <w:szCs w:val="21"/>
              </w:rPr>
              <w:t>Junyong</w:t>
            </w:r>
            <w:proofErr w:type="spellEnd"/>
          </w:p>
        </w:tc>
        <w:tc>
          <w:tcPr>
            <w:tcW w:w="1025" w:type="dxa"/>
            <w:vAlign w:val="center"/>
          </w:tcPr>
          <w:p w14:paraId="3C9C0C10" w14:textId="7863E88C"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 xml:space="preserve">DENG </w:t>
            </w:r>
            <w:proofErr w:type="spellStart"/>
            <w:r w:rsidRPr="00C13298">
              <w:rPr>
                <w:rFonts w:ascii="Times New Roman"/>
                <w:sz w:val="21"/>
                <w:szCs w:val="21"/>
              </w:rPr>
              <w:t>Junyong</w:t>
            </w:r>
            <w:proofErr w:type="spellEnd"/>
          </w:p>
        </w:tc>
      </w:tr>
      <w:tr w:rsidR="00C13298" w:rsidRPr="00C13298" w14:paraId="7A08AD51" w14:textId="77777777" w:rsidTr="00C13298">
        <w:trPr>
          <w:trHeight w:hRule="exact" w:val="714"/>
          <w:jc w:val="center"/>
        </w:trPr>
        <w:tc>
          <w:tcPr>
            <w:tcW w:w="463" w:type="dxa"/>
            <w:vAlign w:val="center"/>
          </w:tcPr>
          <w:p w14:paraId="70FB37E4" w14:textId="7777777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4</w:t>
            </w:r>
          </w:p>
        </w:tc>
        <w:tc>
          <w:tcPr>
            <w:tcW w:w="3473" w:type="dxa"/>
          </w:tcPr>
          <w:p w14:paraId="709C1BFD" w14:textId="2BDD3C3F" w:rsidR="00C13298" w:rsidRPr="00C13298" w:rsidRDefault="00C13298" w:rsidP="00C13298">
            <w:pPr>
              <w:jc w:val="left"/>
              <w:rPr>
                <w:rFonts w:ascii="Times New Roman" w:hAnsi="Times New Roman" w:cs="Times New Roman"/>
              </w:rPr>
            </w:pPr>
            <w:r w:rsidRPr="00C13298">
              <w:rPr>
                <w:rFonts w:ascii="Times New Roman" w:hAnsi="Times New Roman" w:cs="Times New Roman"/>
              </w:rPr>
              <w:t>The Design and Prototype Implementation of a Pipelined Heterogeneous Multi-core GPU</w:t>
            </w:r>
          </w:p>
        </w:tc>
        <w:tc>
          <w:tcPr>
            <w:tcW w:w="3543" w:type="dxa"/>
            <w:vAlign w:val="center"/>
          </w:tcPr>
          <w:p w14:paraId="2FEAA3FC" w14:textId="615CFA40"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Communications in Computer and Information Science</w:t>
            </w:r>
          </w:p>
        </w:tc>
        <w:tc>
          <w:tcPr>
            <w:tcW w:w="2410" w:type="dxa"/>
            <w:vAlign w:val="center"/>
          </w:tcPr>
          <w:p w14:paraId="57A1C3C0" w14:textId="46F96063"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proofErr w:type="spellStart"/>
            <w:r w:rsidRPr="00C13298">
              <w:rPr>
                <w:rFonts w:ascii="Times New Roman"/>
                <w:sz w:val="21"/>
                <w:szCs w:val="21"/>
              </w:rPr>
              <w:t>DENGJun-Yong,Chang</w:t>
            </w:r>
            <w:proofErr w:type="spellEnd"/>
            <w:r w:rsidRPr="00C13298">
              <w:rPr>
                <w:rFonts w:ascii="Times New Roman"/>
                <w:sz w:val="21"/>
                <w:szCs w:val="21"/>
              </w:rPr>
              <w:t xml:space="preserve"> Li-</w:t>
            </w:r>
            <w:proofErr w:type="spellStart"/>
            <w:r w:rsidRPr="00C13298">
              <w:rPr>
                <w:rFonts w:ascii="Times New Roman"/>
                <w:sz w:val="21"/>
                <w:szCs w:val="21"/>
              </w:rPr>
              <w:t>Bo,HuangGuang</w:t>
            </w:r>
            <w:proofErr w:type="spellEnd"/>
            <w:r w:rsidRPr="00C13298">
              <w:rPr>
                <w:rFonts w:ascii="Times New Roman"/>
                <w:sz w:val="21"/>
                <w:szCs w:val="21"/>
              </w:rPr>
              <w:t>-</w:t>
            </w:r>
            <w:proofErr w:type="spellStart"/>
            <w:r w:rsidRPr="00C13298">
              <w:rPr>
                <w:rFonts w:ascii="Times New Roman"/>
                <w:sz w:val="21"/>
                <w:szCs w:val="21"/>
              </w:rPr>
              <w:t>Xin</w:t>
            </w:r>
            <w:proofErr w:type="spellEnd"/>
            <w:r w:rsidRPr="00C13298">
              <w:rPr>
                <w:rFonts w:ascii="Times New Roman"/>
                <w:sz w:val="21"/>
                <w:szCs w:val="21"/>
              </w:rPr>
              <w:t>，</w:t>
            </w:r>
            <w:r w:rsidRPr="00C13298">
              <w:rPr>
                <w:rFonts w:ascii="Times New Roman"/>
                <w:sz w:val="21"/>
                <w:szCs w:val="21"/>
              </w:rPr>
              <w:t>at al,</w:t>
            </w:r>
          </w:p>
        </w:tc>
        <w:tc>
          <w:tcPr>
            <w:tcW w:w="1418" w:type="dxa"/>
            <w:vAlign w:val="center"/>
          </w:tcPr>
          <w:p w14:paraId="73DF8858" w14:textId="67F38875"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2013</w:t>
            </w:r>
            <w:r w:rsidRPr="00C13298">
              <w:rPr>
                <w:rFonts w:ascii="Times New Roman"/>
                <w:sz w:val="21"/>
                <w:szCs w:val="21"/>
              </w:rPr>
              <w:t>年</w:t>
            </w:r>
            <w:r w:rsidRPr="00C13298">
              <w:rPr>
                <w:rFonts w:ascii="Times New Roman"/>
                <w:sz w:val="21"/>
                <w:szCs w:val="21"/>
              </w:rPr>
              <w:t>207</w:t>
            </w:r>
            <w:r w:rsidRPr="00C13298">
              <w:rPr>
                <w:rFonts w:ascii="Times New Roman"/>
                <w:sz w:val="21"/>
                <w:szCs w:val="21"/>
              </w:rPr>
              <w:t>卷</w:t>
            </w:r>
            <w:r w:rsidRPr="00C13298">
              <w:rPr>
                <w:rFonts w:ascii="Times New Roman"/>
                <w:sz w:val="21"/>
                <w:szCs w:val="21"/>
              </w:rPr>
              <w:t>66-74</w:t>
            </w:r>
            <w:r w:rsidRPr="00C13298">
              <w:rPr>
                <w:rFonts w:ascii="Times New Roman"/>
                <w:sz w:val="21"/>
                <w:szCs w:val="21"/>
              </w:rPr>
              <w:t>页</w:t>
            </w:r>
          </w:p>
        </w:tc>
        <w:tc>
          <w:tcPr>
            <w:tcW w:w="850" w:type="dxa"/>
          </w:tcPr>
          <w:p w14:paraId="617E91E0" w14:textId="04C6F030"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2013</w:t>
            </w:r>
            <w:r w:rsidRPr="00C13298">
              <w:rPr>
                <w:rFonts w:ascii="Times New Roman" w:hAnsi="Times New Roman" w:cs="Times New Roman"/>
                <w:szCs w:val="21"/>
              </w:rPr>
              <w:t>年</w:t>
            </w:r>
          </w:p>
        </w:tc>
        <w:tc>
          <w:tcPr>
            <w:tcW w:w="992" w:type="dxa"/>
            <w:vAlign w:val="center"/>
          </w:tcPr>
          <w:p w14:paraId="4FAF2C98" w14:textId="5EF90254"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 xml:space="preserve">DENG </w:t>
            </w:r>
            <w:proofErr w:type="spellStart"/>
            <w:r w:rsidRPr="00C13298">
              <w:rPr>
                <w:rFonts w:ascii="Times New Roman"/>
                <w:sz w:val="21"/>
                <w:szCs w:val="21"/>
              </w:rPr>
              <w:t>Junyong</w:t>
            </w:r>
            <w:proofErr w:type="spellEnd"/>
          </w:p>
        </w:tc>
        <w:tc>
          <w:tcPr>
            <w:tcW w:w="1025" w:type="dxa"/>
            <w:vAlign w:val="center"/>
          </w:tcPr>
          <w:p w14:paraId="0E4EA47B" w14:textId="11DB46C1"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 xml:space="preserve">DENG </w:t>
            </w:r>
            <w:proofErr w:type="spellStart"/>
            <w:r w:rsidRPr="00C13298">
              <w:rPr>
                <w:rFonts w:ascii="Times New Roman"/>
                <w:sz w:val="21"/>
                <w:szCs w:val="21"/>
              </w:rPr>
              <w:t>Junyong</w:t>
            </w:r>
            <w:proofErr w:type="spellEnd"/>
          </w:p>
        </w:tc>
      </w:tr>
      <w:tr w:rsidR="00C13298" w:rsidRPr="00C13298" w14:paraId="0D86E46A" w14:textId="77777777" w:rsidTr="00C13298">
        <w:trPr>
          <w:trHeight w:hRule="exact" w:val="711"/>
          <w:jc w:val="center"/>
        </w:trPr>
        <w:tc>
          <w:tcPr>
            <w:tcW w:w="463" w:type="dxa"/>
            <w:vAlign w:val="center"/>
          </w:tcPr>
          <w:p w14:paraId="39EDE3D4" w14:textId="7777777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5</w:t>
            </w:r>
          </w:p>
        </w:tc>
        <w:tc>
          <w:tcPr>
            <w:tcW w:w="3473" w:type="dxa"/>
          </w:tcPr>
          <w:p w14:paraId="764A08F7" w14:textId="243625B8" w:rsidR="00C13298" w:rsidRPr="00C13298" w:rsidRDefault="00C13298" w:rsidP="00C13298">
            <w:pPr>
              <w:jc w:val="left"/>
              <w:rPr>
                <w:rFonts w:ascii="Times New Roman" w:hAnsi="Times New Roman" w:cs="Times New Roman"/>
              </w:rPr>
            </w:pPr>
            <w:r w:rsidRPr="00C13298">
              <w:rPr>
                <w:rFonts w:ascii="Times New Roman" w:hAnsi="Times New Roman" w:cs="Times New Roman"/>
              </w:rPr>
              <w:t>Design of a reconfigurable transcendental function generator</w:t>
            </w:r>
          </w:p>
        </w:tc>
        <w:tc>
          <w:tcPr>
            <w:tcW w:w="3543" w:type="dxa"/>
            <w:vAlign w:val="center"/>
          </w:tcPr>
          <w:p w14:paraId="1146DA7A" w14:textId="4C51C1E2"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The Journal of China Universities of Posts and Telecommunications</w:t>
            </w:r>
          </w:p>
        </w:tc>
        <w:tc>
          <w:tcPr>
            <w:tcW w:w="2410" w:type="dxa"/>
            <w:vAlign w:val="center"/>
          </w:tcPr>
          <w:p w14:paraId="66383FC7" w14:textId="7787E439"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 xml:space="preserve">Lin J , Qing, </w:t>
            </w:r>
            <w:proofErr w:type="spellStart"/>
            <w:r w:rsidRPr="00C13298">
              <w:rPr>
                <w:rFonts w:ascii="Times New Roman"/>
                <w:sz w:val="21"/>
                <w:szCs w:val="21"/>
              </w:rPr>
              <w:t>Lü</w:t>
            </w:r>
            <w:proofErr w:type="spellEnd"/>
            <w:r w:rsidRPr="00C13298">
              <w:rPr>
                <w:rFonts w:ascii="Times New Roman"/>
                <w:sz w:val="21"/>
                <w:szCs w:val="21"/>
              </w:rPr>
              <w:t xml:space="preserve">, </w:t>
            </w:r>
            <w:proofErr w:type="spellStart"/>
            <w:r w:rsidRPr="00C13298">
              <w:rPr>
                <w:rFonts w:ascii="Times New Roman"/>
                <w:sz w:val="21"/>
                <w:szCs w:val="21"/>
              </w:rPr>
              <w:t>Xiaoyan</w:t>
            </w:r>
            <w:proofErr w:type="spellEnd"/>
            <w:r w:rsidRPr="00C13298">
              <w:rPr>
                <w:rFonts w:ascii="Times New Roman"/>
                <w:sz w:val="21"/>
                <w:szCs w:val="21"/>
              </w:rPr>
              <w:t xml:space="preserve"> X , et al</w:t>
            </w:r>
          </w:p>
        </w:tc>
        <w:tc>
          <w:tcPr>
            <w:tcW w:w="1418" w:type="dxa"/>
            <w:vAlign w:val="center"/>
          </w:tcPr>
          <w:p w14:paraId="16F39DBF" w14:textId="334B58D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2017</w:t>
            </w:r>
            <w:r w:rsidRPr="00C13298">
              <w:rPr>
                <w:rFonts w:ascii="Times New Roman"/>
                <w:sz w:val="21"/>
                <w:szCs w:val="21"/>
              </w:rPr>
              <w:t>年</w:t>
            </w:r>
            <w:r w:rsidRPr="00C13298">
              <w:rPr>
                <w:rFonts w:ascii="Times New Roman"/>
                <w:sz w:val="21"/>
                <w:szCs w:val="21"/>
              </w:rPr>
              <w:t xml:space="preserve"> 24</w:t>
            </w:r>
            <w:r w:rsidRPr="00C13298">
              <w:rPr>
                <w:rFonts w:ascii="Times New Roman"/>
                <w:sz w:val="21"/>
                <w:szCs w:val="21"/>
              </w:rPr>
              <w:t>卷</w:t>
            </w:r>
            <w:r w:rsidRPr="00C13298">
              <w:rPr>
                <w:rFonts w:ascii="Times New Roman"/>
                <w:sz w:val="21"/>
                <w:szCs w:val="21"/>
              </w:rPr>
              <w:t>96-102</w:t>
            </w:r>
            <w:r w:rsidRPr="00C13298">
              <w:rPr>
                <w:rFonts w:ascii="Times New Roman"/>
                <w:sz w:val="21"/>
                <w:szCs w:val="21"/>
              </w:rPr>
              <w:t>页</w:t>
            </w:r>
          </w:p>
        </w:tc>
        <w:tc>
          <w:tcPr>
            <w:tcW w:w="850" w:type="dxa"/>
          </w:tcPr>
          <w:p w14:paraId="1AF763CF" w14:textId="6C9C0CF0"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2017-02-01</w:t>
            </w:r>
          </w:p>
        </w:tc>
        <w:tc>
          <w:tcPr>
            <w:tcW w:w="992" w:type="dxa"/>
            <w:vAlign w:val="center"/>
          </w:tcPr>
          <w:p w14:paraId="1FBCB140" w14:textId="39A9556A"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 xml:space="preserve">DENG </w:t>
            </w:r>
            <w:proofErr w:type="spellStart"/>
            <w:r w:rsidRPr="00C13298">
              <w:rPr>
                <w:rFonts w:ascii="Times New Roman"/>
                <w:sz w:val="21"/>
                <w:szCs w:val="21"/>
              </w:rPr>
              <w:t>Junyong</w:t>
            </w:r>
            <w:proofErr w:type="spellEnd"/>
          </w:p>
        </w:tc>
        <w:tc>
          <w:tcPr>
            <w:tcW w:w="1025" w:type="dxa"/>
            <w:vAlign w:val="center"/>
          </w:tcPr>
          <w:p w14:paraId="24E8AECE" w14:textId="303E91A9"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Jiang, Lin</w:t>
            </w:r>
          </w:p>
        </w:tc>
      </w:tr>
      <w:tr w:rsidR="00C13298" w:rsidRPr="00C13298" w14:paraId="7E462A2A" w14:textId="77777777" w:rsidTr="00C13298">
        <w:trPr>
          <w:trHeight w:hRule="exact" w:val="706"/>
          <w:jc w:val="center"/>
        </w:trPr>
        <w:tc>
          <w:tcPr>
            <w:tcW w:w="463" w:type="dxa"/>
            <w:vAlign w:val="center"/>
          </w:tcPr>
          <w:p w14:paraId="0AF5663E" w14:textId="7777777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6</w:t>
            </w:r>
          </w:p>
        </w:tc>
        <w:tc>
          <w:tcPr>
            <w:tcW w:w="3473" w:type="dxa"/>
          </w:tcPr>
          <w:p w14:paraId="036000B0" w14:textId="04EA0BEC" w:rsidR="00C13298" w:rsidRPr="00C13298" w:rsidRDefault="00C13298" w:rsidP="00C13298">
            <w:pPr>
              <w:jc w:val="left"/>
              <w:rPr>
                <w:rFonts w:ascii="Times New Roman" w:hAnsi="Times New Roman" w:cs="Times New Roman"/>
              </w:rPr>
            </w:pPr>
            <w:r w:rsidRPr="00C13298">
              <w:rPr>
                <w:rFonts w:ascii="Times New Roman" w:hAnsi="Times New Roman" w:cs="Times New Roman"/>
              </w:rPr>
              <w:t>Design of a unified rendering shader for mobile device</w:t>
            </w:r>
          </w:p>
        </w:tc>
        <w:tc>
          <w:tcPr>
            <w:tcW w:w="3543" w:type="dxa"/>
            <w:vAlign w:val="center"/>
          </w:tcPr>
          <w:p w14:paraId="15072134" w14:textId="60A745CF"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The Journal of China Universities of Posts and Telecommunications</w:t>
            </w:r>
          </w:p>
        </w:tc>
        <w:tc>
          <w:tcPr>
            <w:tcW w:w="2410" w:type="dxa"/>
            <w:vAlign w:val="center"/>
          </w:tcPr>
          <w:p w14:paraId="4D918362" w14:textId="0C2DF6C9"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 xml:space="preserve">Lin J , </w:t>
            </w:r>
            <w:proofErr w:type="spellStart"/>
            <w:r w:rsidRPr="00C13298">
              <w:rPr>
                <w:rFonts w:ascii="Times New Roman"/>
                <w:sz w:val="21"/>
                <w:szCs w:val="21"/>
              </w:rPr>
              <w:t>Rujia</w:t>
            </w:r>
            <w:proofErr w:type="spellEnd"/>
            <w:r w:rsidRPr="00C13298">
              <w:rPr>
                <w:rFonts w:ascii="Times New Roman"/>
                <w:sz w:val="21"/>
                <w:szCs w:val="21"/>
              </w:rPr>
              <w:t xml:space="preserve"> T , Bowen Y , et al</w:t>
            </w:r>
          </w:p>
        </w:tc>
        <w:tc>
          <w:tcPr>
            <w:tcW w:w="1418" w:type="dxa"/>
            <w:vAlign w:val="center"/>
          </w:tcPr>
          <w:p w14:paraId="626A28FB" w14:textId="5A6135AA"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2019</w:t>
            </w:r>
            <w:r w:rsidRPr="00C13298">
              <w:rPr>
                <w:rFonts w:ascii="Times New Roman"/>
                <w:sz w:val="21"/>
                <w:szCs w:val="21"/>
              </w:rPr>
              <w:t>年</w:t>
            </w:r>
            <w:r w:rsidRPr="00C13298">
              <w:rPr>
                <w:rFonts w:ascii="Times New Roman"/>
                <w:sz w:val="21"/>
                <w:szCs w:val="21"/>
              </w:rPr>
              <w:t>26</w:t>
            </w:r>
            <w:r w:rsidRPr="00C13298">
              <w:rPr>
                <w:rFonts w:ascii="Times New Roman"/>
                <w:sz w:val="21"/>
                <w:szCs w:val="21"/>
              </w:rPr>
              <w:t>卷</w:t>
            </w:r>
            <w:r w:rsidRPr="00C13298">
              <w:rPr>
                <w:rFonts w:ascii="Times New Roman"/>
                <w:sz w:val="21"/>
                <w:szCs w:val="21"/>
              </w:rPr>
              <w:t>81-90</w:t>
            </w:r>
            <w:r w:rsidRPr="00C13298">
              <w:rPr>
                <w:rFonts w:ascii="Times New Roman"/>
                <w:sz w:val="21"/>
                <w:szCs w:val="21"/>
              </w:rPr>
              <w:t>页</w:t>
            </w:r>
          </w:p>
        </w:tc>
        <w:tc>
          <w:tcPr>
            <w:tcW w:w="850" w:type="dxa"/>
          </w:tcPr>
          <w:p w14:paraId="1DB311FB" w14:textId="5E54A0E2"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2019-06</w:t>
            </w:r>
          </w:p>
        </w:tc>
        <w:tc>
          <w:tcPr>
            <w:tcW w:w="992" w:type="dxa"/>
            <w:vAlign w:val="center"/>
          </w:tcPr>
          <w:p w14:paraId="79C59A21" w14:textId="6FACEE0B"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Jiang, Lin</w:t>
            </w:r>
          </w:p>
        </w:tc>
        <w:tc>
          <w:tcPr>
            <w:tcW w:w="1025" w:type="dxa"/>
            <w:vAlign w:val="center"/>
          </w:tcPr>
          <w:p w14:paraId="2CB6DCED" w14:textId="58350412"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Jiang, Lin</w:t>
            </w:r>
          </w:p>
        </w:tc>
      </w:tr>
      <w:tr w:rsidR="00C13298" w:rsidRPr="00C13298" w14:paraId="5C5F5673" w14:textId="77777777" w:rsidTr="00C13298">
        <w:trPr>
          <w:trHeight w:hRule="exact" w:val="702"/>
          <w:jc w:val="center"/>
        </w:trPr>
        <w:tc>
          <w:tcPr>
            <w:tcW w:w="463" w:type="dxa"/>
            <w:vAlign w:val="center"/>
          </w:tcPr>
          <w:p w14:paraId="64CC84B1" w14:textId="7777777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7</w:t>
            </w:r>
          </w:p>
        </w:tc>
        <w:tc>
          <w:tcPr>
            <w:tcW w:w="3473" w:type="dxa"/>
          </w:tcPr>
          <w:p w14:paraId="150B68D3" w14:textId="30D59B1D" w:rsidR="00C13298" w:rsidRPr="00C13298" w:rsidRDefault="00C13298" w:rsidP="00C13298">
            <w:pPr>
              <w:jc w:val="left"/>
              <w:rPr>
                <w:rFonts w:ascii="Times New Roman" w:hAnsi="Times New Roman" w:cs="Times New Roman"/>
              </w:rPr>
            </w:pPr>
            <w:r w:rsidRPr="00C13298">
              <w:rPr>
                <w:rFonts w:ascii="Times New Roman" w:hAnsi="Times New Roman" w:cs="Times New Roman"/>
              </w:rPr>
              <w:t>面向阵列处理器的分布式共享存储结构设计</w:t>
            </w:r>
          </w:p>
        </w:tc>
        <w:tc>
          <w:tcPr>
            <w:tcW w:w="3543" w:type="dxa"/>
            <w:vAlign w:val="center"/>
          </w:tcPr>
          <w:p w14:paraId="71C1170E" w14:textId="0DAC6834"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北京邮电大学学报</w:t>
            </w:r>
          </w:p>
        </w:tc>
        <w:tc>
          <w:tcPr>
            <w:tcW w:w="2410" w:type="dxa"/>
            <w:vAlign w:val="center"/>
          </w:tcPr>
          <w:p w14:paraId="179E5AF7" w14:textId="2A263D01"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山</w:t>
            </w:r>
            <w:proofErr w:type="gramStart"/>
            <w:r w:rsidRPr="00C13298">
              <w:rPr>
                <w:rFonts w:ascii="Times New Roman"/>
                <w:sz w:val="21"/>
                <w:szCs w:val="21"/>
              </w:rPr>
              <w:t>蕊</w:t>
            </w:r>
            <w:proofErr w:type="gramEnd"/>
            <w:r w:rsidRPr="00C13298">
              <w:rPr>
                <w:rFonts w:ascii="Times New Roman"/>
                <w:sz w:val="21"/>
                <w:szCs w:val="21"/>
              </w:rPr>
              <w:t xml:space="preserve">, </w:t>
            </w:r>
            <w:r w:rsidRPr="00C13298">
              <w:rPr>
                <w:rFonts w:ascii="Times New Roman"/>
                <w:sz w:val="21"/>
                <w:szCs w:val="21"/>
              </w:rPr>
              <w:t>沈绪榜</w:t>
            </w:r>
            <w:r w:rsidRPr="00C13298">
              <w:rPr>
                <w:rFonts w:ascii="Times New Roman"/>
                <w:sz w:val="21"/>
                <w:szCs w:val="21"/>
              </w:rPr>
              <w:t xml:space="preserve">, </w:t>
            </w:r>
            <w:r w:rsidRPr="00C13298">
              <w:rPr>
                <w:rFonts w:ascii="Times New Roman"/>
                <w:sz w:val="21"/>
                <w:szCs w:val="21"/>
              </w:rPr>
              <w:t>蒋林</w:t>
            </w:r>
            <w:r w:rsidRPr="00C13298">
              <w:rPr>
                <w:rFonts w:ascii="Times New Roman"/>
                <w:sz w:val="21"/>
                <w:szCs w:val="21"/>
              </w:rPr>
              <w:t xml:space="preserve">, </w:t>
            </w:r>
            <w:r w:rsidRPr="00C13298">
              <w:rPr>
                <w:rFonts w:ascii="Times New Roman"/>
                <w:sz w:val="21"/>
                <w:szCs w:val="21"/>
              </w:rPr>
              <w:t>等</w:t>
            </w:r>
          </w:p>
        </w:tc>
        <w:tc>
          <w:tcPr>
            <w:tcW w:w="1418" w:type="dxa"/>
            <w:vAlign w:val="center"/>
          </w:tcPr>
          <w:p w14:paraId="31147858" w14:textId="17FF05FD"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2017</w:t>
            </w:r>
            <w:r w:rsidRPr="00C13298">
              <w:rPr>
                <w:rFonts w:ascii="Times New Roman"/>
                <w:sz w:val="21"/>
                <w:szCs w:val="21"/>
              </w:rPr>
              <w:t>年</w:t>
            </w:r>
            <w:r w:rsidRPr="00C13298">
              <w:rPr>
                <w:rFonts w:ascii="Times New Roman"/>
                <w:sz w:val="21"/>
                <w:szCs w:val="21"/>
              </w:rPr>
              <w:t>40</w:t>
            </w:r>
            <w:r w:rsidRPr="00C13298">
              <w:rPr>
                <w:rFonts w:ascii="Times New Roman"/>
                <w:sz w:val="21"/>
                <w:szCs w:val="21"/>
              </w:rPr>
              <w:t>卷</w:t>
            </w:r>
            <w:r w:rsidRPr="00C13298">
              <w:rPr>
                <w:rFonts w:ascii="Times New Roman"/>
                <w:sz w:val="21"/>
                <w:szCs w:val="21"/>
              </w:rPr>
              <w:t>13-19</w:t>
            </w:r>
            <w:r w:rsidRPr="00C13298">
              <w:rPr>
                <w:rFonts w:ascii="Times New Roman"/>
                <w:sz w:val="21"/>
                <w:szCs w:val="21"/>
              </w:rPr>
              <w:t>页</w:t>
            </w:r>
          </w:p>
        </w:tc>
        <w:tc>
          <w:tcPr>
            <w:tcW w:w="850" w:type="dxa"/>
          </w:tcPr>
          <w:p w14:paraId="79598DCC" w14:textId="2D957E59"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2017-10-13</w:t>
            </w:r>
          </w:p>
        </w:tc>
        <w:tc>
          <w:tcPr>
            <w:tcW w:w="992" w:type="dxa"/>
            <w:vAlign w:val="center"/>
          </w:tcPr>
          <w:p w14:paraId="7BA1D666" w14:textId="5B1CE21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山</w:t>
            </w:r>
            <w:proofErr w:type="gramStart"/>
            <w:r w:rsidRPr="00C13298">
              <w:rPr>
                <w:rFonts w:ascii="Times New Roman"/>
                <w:sz w:val="21"/>
                <w:szCs w:val="21"/>
              </w:rPr>
              <w:t>蕊</w:t>
            </w:r>
            <w:proofErr w:type="gramEnd"/>
          </w:p>
        </w:tc>
        <w:tc>
          <w:tcPr>
            <w:tcW w:w="1025" w:type="dxa"/>
            <w:vAlign w:val="center"/>
          </w:tcPr>
          <w:p w14:paraId="0AAAFAAC" w14:textId="7E1A6A50"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山</w:t>
            </w:r>
            <w:proofErr w:type="gramStart"/>
            <w:r w:rsidRPr="00C13298">
              <w:rPr>
                <w:rFonts w:ascii="Times New Roman"/>
                <w:sz w:val="21"/>
                <w:szCs w:val="21"/>
              </w:rPr>
              <w:t>蕊</w:t>
            </w:r>
            <w:proofErr w:type="gramEnd"/>
          </w:p>
        </w:tc>
      </w:tr>
      <w:tr w:rsidR="00C13298" w:rsidRPr="00C13298" w14:paraId="7578E16C" w14:textId="77777777" w:rsidTr="00C13298">
        <w:trPr>
          <w:trHeight w:hRule="exact" w:val="712"/>
          <w:jc w:val="center"/>
        </w:trPr>
        <w:tc>
          <w:tcPr>
            <w:tcW w:w="463" w:type="dxa"/>
            <w:vAlign w:val="center"/>
          </w:tcPr>
          <w:p w14:paraId="50845BEF" w14:textId="7777777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8</w:t>
            </w:r>
          </w:p>
        </w:tc>
        <w:tc>
          <w:tcPr>
            <w:tcW w:w="3473" w:type="dxa"/>
          </w:tcPr>
          <w:p w14:paraId="00C7B7B8" w14:textId="566D76B9" w:rsidR="00C13298" w:rsidRPr="00C13298" w:rsidRDefault="00C13298" w:rsidP="00C13298">
            <w:pPr>
              <w:tabs>
                <w:tab w:val="left" w:pos="30"/>
              </w:tabs>
              <w:jc w:val="left"/>
              <w:rPr>
                <w:rFonts w:ascii="Times New Roman" w:hAnsi="Times New Roman" w:cs="Times New Roman"/>
              </w:rPr>
            </w:pPr>
            <w:r w:rsidRPr="00C13298">
              <w:rPr>
                <w:rFonts w:ascii="Times New Roman" w:hAnsi="Times New Roman" w:cs="Times New Roman"/>
              </w:rPr>
              <w:t>视觉阵列处理器超越函数加速单元设计</w:t>
            </w:r>
          </w:p>
        </w:tc>
        <w:tc>
          <w:tcPr>
            <w:tcW w:w="3543" w:type="dxa"/>
            <w:vAlign w:val="center"/>
          </w:tcPr>
          <w:p w14:paraId="08DFC3CC" w14:textId="40707431"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西安电子科技大学学报</w:t>
            </w:r>
          </w:p>
        </w:tc>
        <w:tc>
          <w:tcPr>
            <w:tcW w:w="2410" w:type="dxa"/>
            <w:vAlign w:val="center"/>
          </w:tcPr>
          <w:p w14:paraId="0B671433" w14:textId="3526659A"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山</w:t>
            </w:r>
            <w:proofErr w:type="gramStart"/>
            <w:r w:rsidRPr="00C13298">
              <w:rPr>
                <w:rFonts w:ascii="Times New Roman"/>
                <w:sz w:val="21"/>
                <w:szCs w:val="21"/>
              </w:rPr>
              <w:t>蕊</w:t>
            </w:r>
            <w:proofErr w:type="gramEnd"/>
            <w:r w:rsidRPr="00C13298">
              <w:rPr>
                <w:rFonts w:ascii="Times New Roman"/>
                <w:sz w:val="21"/>
                <w:szCs w:val="21"/>
              </w:rPr>
              <w:t xml:space="preserve">, </w:t>
            </w:r>
            <w:r w:rsidRPr="00C13298">
              <w:rPr>
                <w:rFonts w:ascii="Times New Roman"/>
                <w:sz w:val="21"/>
                <w:szCs w:val="21"/>
              </w:rPr>
              <w:t>李涛</w:t>
            </w:r>
            <w:r w:rsidRPr="00C13298">
              <w:rPr>
                <w:rFonts w:ascii="Times New Roman"/>
                <w:sz w:val="21"/>
                <w:szCs w:val="21"/>
              </w:rPr>
              <w:t xml:space="preserve">, </w:t>
            </w:r>
            <w:r w:rsidRPr="00C13298">
              <w:rPr>
                <w:rFonts w:ascii="Times New Roman"/>
                <w:sz w:val="21"/>
                <w:szCs w:val="21"/>
              </w:rPr>
              <w:t>蒋林</w:t>
            </w:r>
            <w:r w:rsidRPr="00C13298">
              <w:rPr>
                <w:rFonts w:ascii="Times New Roman"/>
                <w:sz w:val="21"/>
                <w:szCs w:val="21"/>
              </w:rPr>
              <w:t xml:space="preserve">, </w:t>
            </w:r>
            <w:r w:rsidRPr="00C13298">
              <w:rPr>
                <w:rFonts w:ascii="Times New Roman"/>
                <w:sz w:val="21"/>
                <w:szCs w:val="21"/>
              </w:rPr>
              <w:t>等</w:t>
            </w:r>
          </w:p>
        </w:tc>
        <w:tc>
          <w:tcPr>
            <w:tcW w:w="1418" w:type="dxa"/>
            <w:vAlign w:val="center"/>
          </w:tcPr>
          <w:p w14:paraId="0C7E9227" w14:textId="1D148AB5"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2018</w:t>
            </w:r>
            <w:r w:rsidRPr="00C13298">
              <w:rPr>
                <w:rFonts w:ascii="Times New Roman"/>
                <w:sz w:val="21"/>
                <w:szCs w:val="21"/>
              </w:rPr>
              <w:t>年</w:t>
            </w:r>
            <w:r w:rsidRPr="00C13298">
              <w:rPr>
                <w:rFonts w:ascii="Times New Roman"/>
                <w:sz w:val="21"/>
                <w:szCs w:val="21"/>
              </w:rPr>
              <w:t>45</w:t>
            </w:r>
            <w:r w:rsidRPr="00C13298">
              <w:rPr>
                <w:rFonts w:ascii="Times New Roman"/>
                <w:sz w:val="21"/>
                <w:szCs w:val="21"/>
              </w:rPr>
              <w:t>卷</w:t>
            </w:r>
            <w:r w:rsidRPr="00C13298">
              <w:rPr>
                <w:rFonts w:ascii="Times New Roman"/>
                <w:sz w:val="21"/>
                <w:szCs w:val="21"/>
              </w:rPr>
              <w:t>172-179</w:t>
            </w:r>
            <w:r w:rsidRPr="00C13298">
              <w:rPr>
                <w:rFonts w:ascii="Times New Roman"/>
                <w:sz w:val="21"/>
                <w:szCs w:val="21"/>
              </w:rPr>
              <w:t>页</w:t>
            </w:r>
          </w:p>
        </w:tc>
        <w:tc>
          <w:tcPr>
            <w:tcW w:w="850" w:type="dxa"/>
          </w:tcPr>
          <w:p w14:paraId="6EB9A50A" w14:textId="3819F95A"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2018-03-26</w:t>
            </w:r>
          </w:p>
        </w:tc>
        <w:tc>
          <w:tcPr>
            <w:tcW w:w="992" w:type="dxa"/>
            <w:vAlign w:val="center"/>
          </w:tcPr>
          <w:p w14:paraId="62FD6209" w14:textId="577FC2FE"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山</w:t>
            </w:r>
            <w:proofErr w:type="gramStart"/>
            <w:r w:rsidRPr="00C13298">
              <w:rPr>
                <w:rFonts w:ascii="Times New Roman"/>
                <w:sz w:val="21"/>
                <w:szCs w:val="21"/>
              </w:rPr>
              <w:t>蕊</w:t>
            </w:r>
            <w:proofErr w:type="gramEnd"/>
          </w:p>
        </w:tc>
        <w:tc>
          <w:tcPr>
            <w:tcW w:w="1025" w:type="dxa"/>
            <w:vAlign w:val="center"/>
          </w:tcPr>
          <w:p w14:paraId="2DA6DCFF" w14:textId="5B68672F"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山</w:t>
            </w:r>
            <w:proofErr w:type="gramStart"/>
            <w:r w:rsidRPr="00C13298">
              <w:rPr>
                <w:rFonts w:ascii="Times New Roman"/>
                <w:sz w:val="21"/>
                <w:szCs w:val="21"/>
              </w:rPr>
              <w:t>蕊</w:t>
            </w:r>
            <w:proofErr w:type="gramEnd"/>
          </w:p>
        </w:tc>
      </w:tr>
      <w:tr w:rsidR="00C13298" w:rsidRPr="00C13298" w14:paraId="673ACB6F" w14:textId="77777777" w:rsidTr="00C13298">
        <w:trPr>
          <w:trHeight w:hRule="exact" w:val="567"/>
          <w:jc w:val="center"/>
        </w:trPr>
        <w:tc>
          <w:tcPr>
            <w:tcW w:w="463" w:type="dxa"/>
            <w:vAlign w:val="center"/>
          </w:tcPr>
          <w:p w14:paraId="396CF4AE" w14:textId="7777777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9</w:t>
            </w:r>
          </w:p>
        </w:tc>
        <w:tc>
          <w:tcPr>
            <w:tcW w:w="3473" w:type="dxa"/>
          </w:tcPr>
          <w:p w14:paraId="23F38836" w14:textId="075BA28E" w:rsidR="00C13298" w:rsidRPr="00C13298" w:rsidRDefault="00C13298" w:rsidP="00C13298">
            <w:pPr>
              <w:jc w:val="left"/>
              <w:rPr>
                <w:rFonts w:ascii="Times New Roman" w:hAnsi="Times New Roman" w:cs="Times New Roman"/>
              </w:rPr>
            </w:pPr>
            <w:r w:rsidRPr="00C13298">
              <w:rPr>
                <w:rFonts w:ascii="Times New Roman" w:hAnsi="Times New Roman" w:cs="Times New Roman"/>
              </w:rPr>
              <w:t>High performance architecture for unified forward and inverse transform of HEVC</w:t>
            </w:r>
          </w:p>
        </w:tc>
        <w:tc>
          <w:tcPr>
            <w:tcW w:w="3543" w:type="dxa"/>
            <w:vAlign w:val="center"/>
          </w:tcPr>
          <w:p w14:paraId="50BD40A7" w14:textId="7AF350AC"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The Journal of China Universities of Posts and Telecommunications</w:t>
            </w:r>
          </w:p>
        </w:tc>
        <w:tc>
          <w:tcPr>
            <w:tcW w:w="2410" w:type="dxa"/>
            <w:vAlign w:val="center"/>
          </w:tcPr>
          <w:p w14:paraId="076639FD" w14:textId="31656CD1"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 xml:space="preserve">Lin J , </w:t>
            </w:r>
            <w:proofErr w:type="spellStart"/>
            <w:r w:rsidRPr="00C13298">
              <w:rPr>
                <w:rFonts w:ascii="Times New Roman"/>
                <w:sz w:val="21"/>
                <w:szCs w:val="21"/>
              </w:rPr>
              <w:t>Xingjun</w:t>
            </w:r>
            <w:proofErr w:type="spellEnd"/>
            <w:r w:rsidRPr="00C13298">
              <w:rPr>
                <w:rFonts w:ascii="Times New Roman"/>
                <w:sz w:val="21"/>
                <w:szCs w:val="21"/>
              </w:rPr>
              <w:t xml:space="preserve"> W , </w:t>
            </w:r>
            <w:proofErr w:type="spellStart"/>
            <w:r w:rsidRPr="00C13298">
              <w:rPr>
                <w:rFonts w:ascii="Times New Roman"/>
                <w:sz w:val="21"/>
                <w:szCs w:val="21"/>
              </w:rPr>
              <w:t>Xin</w:t>
            </w:r>
            <w:proofErr w:type="spellEnd"/>
            <w:r w:rsidRPr="00C13298">
              <w:rPr>
                <w:rFonts w:ascii="Times New Roman"/>
                <w:sz w:val="21"/>
                <w:szCs w:val="21"/>
              </w:rPr>
              <w:t xml:space="preserve"> W , </w:t>
            </w:r>
            <w:proofErr w:type="spellStart"/>
            <w:r w:rsidRPr="00C13298">
              <w:rPr>
                <w:rFonts w:ascii="Times New Roman"/>
                <w:sz w:val="21"/>
                <w:szCs w:val="21"/>
              </w:rPr>
              <w:t>Junyong</w:t>
            </w:r>
            <w:proofErr w:type="spellEnd"/>
            <w:r w:rsidRPr="00C13298">
              <w:rPr>
                <w:rFonts w:ascii="Times New Roman"/>
                <w:sz w:val="21"/>
                <w:szCs w:val="21"/>
              </w:rPr>
              <w:t xml:space="preserve"> Deng, et al</w:t>
            </w:r>
          </w:p>
        </w:tc>
        <w:tc>
          <w:tcPr>
            <w:tcW w:w="1418" w:type="dxa"/>
            <w:vAlign w:val="center"/>
          </w:tcPr>
          <w:p w14:paraId="77CB40ED" w14:textId="074752A0"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2017</w:t>
            </w:r>
            <w:r w:rsidRPr="00C13298">
              <w:rPr>
                <w:rFonts w:ascii="Times New Roman"/>
                <w:sz w:val="21"/>
                <w:szCs w:val="21"/>
              </w:rPr>
              <w:t>年</w:t>
            </w:r>
            <w:r w:rsidRPr="00C13298">
              <w:rPr>
                <w:rFonts w:ascii="Times New Roman"/>
                <w:sz w:val="21"/>
                <w:szCs w:val="21"/>
              </w:rPr>
              <w:t>24</w:t>
            </w:r>
            <w:r w:rsidRPr="00C13298">
              <w:rPr>
                <w:rFonts w:ascii="Times New Roman"/>
                <w:sz w:val="21"/>
                <w:szCs w:val="21"/>
              </w:rPr>
              <w:t>卷</w:t>
            </w:r>
            <w:r w:rsidRPr="00C13298">
              <w:rPr>
                <w:rFonts w:ascii="Times New Roman"/>
                <w:sz w:val="21"/>
                <w:szCs w:val="21"/>
              </w:rPr>
              <w:t>16-23</w:t>
            </w:r>
            <w:r w:rsidRPr="00C13298">
              <w:rPr>
                <w:rFonts w:ascii="Times New Roman"/>
                <w:sz w:val="21"/>
                <w:szCs w:val="21"/>
              </w:rPr>
              <w:t>页</w:t>
            </w:r>
          </w:p>
        </w:tc>
        <w:tc>
          <w:tcPr>
            <w:tcW w:w="850" w:type="dxa"/>
          </w:tcPr>
          <w:p w14:paraId="4B86AFC5" w14:textId="09F13B7F"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2017-06</w:t>
            </w:r>
          </w:p>
        </w:tc>
        <w:tc>
          <w:tcPr>
            <w:tcW w:w="992" w:type="dxa"/>
            <w:vAlign w:val="center"/>
          </w:tcPr>
          <w:p w14:paraId="0911F329" w14:textId="2FA4F1A0"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proofErr w:type="spellStart"/>
            <w:r w:rsidRPr="00C13298">
              <w:rPr>
                <w:rFonts w:ascii="Times New Roman"/>
                <w:sz w:val="21"/>
                <w:szCs w:val="21"/>
              </w:rPr>
              <w:t>Xingjie</w:t>
            </w:r>
            <w:proofErr w:type="spellEnd"/>
            <w:r w:rsidRPr="00C13298">
              <w:rPr>
                <w:rFonts w:ascii="Times New Roman"/>
                <w:sz w:val="21"/>
                <w:szCs w:val="21"/>
              </w:rPr>
              <w:t>, Huang</w:t>
            </w:r>
          </w:p>
        </w:tc>
        <w:tc>
          <w:tcPr>
            <w:tcW w:w="1025" w:type="dxa"/>
            <w:vAlign w:val="center"/>
          </w:tcPr>
          <w:p w14:paraId="10AA102A" w14:textId="160DFBAF"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Jiang, Lin</w:t>
            </w:r>
          </w:p>
        </w:tc>
      </w:tr>
      <w:tr w:rsidR="00C13298" w:rsidRPr="00C13298" w14:paraId="050F6CDC" w14:textId="77777777" w:rsidTr="00C13298">
        <w:trPr>
          <w:trHeight w:hRule="exact" w:val="1016"/>
          <w:jc w:val="center"/>
        </w:trPr>
        <w:tc>
          <w:tcPr>
            <w:tcW w:w="463" w:type="dxa"/>
            <w:vAlign w:val="center"/>
          </w:tcPr>
          <w:p w14:paraId="559B59A8" w14:textId="7777777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lastRenderedPageBreak/>
              <w:t>10</w:t>
            </w:r>
          </w:p>
        </w:tc>
        <w:tc>
          <w:tcPr>
            <w:tcW w:w="3473" w:type="dxa"/>
          </w:tcPr>
          <w:p w14:paraId="43CB774B" w14:textId="4E8F7688" w:rsidR="00C13298" w:rsidRPr="00C13298" w:rsidRDefault="00C13298" w:rsidP="00C13298">
            <w:pPr>
              <w:jc w:val="left"/>
              <w:rPr>
                <w:rFonts w:ascii="Times New Roman" w:hAnsi="Times New Roman" w:cs="Times New Roman"/>
              </w:rPr>
            </w:pPr>
            <w:r w:rsidRPr="00C13298">
              <w:rPr>
                <w:rFonts w:ascii="Times New Roman" w:hAnsi="Times New Roman" w:cs="Times New Roman"/>
              </w:rPr>
              <w:t>A parallel implementation of deblocking filter based on video array architecture for HEVC</w:t>
            </w:r>
          </w:p>
        </w:tc>
        <w:tc>
          <w:tcPr>
            <w:tcW w:w="3543" w:type="dxa"/>
            <w:vAlign w:val="center"/>
          </w:tcPr>
          <w:p w14:paraId="6FAC5C59" w14:textId="2077BF05"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2016 Seventh International Green and Sustainable Computing Conference (IGSC)</w:t>
            </w:r>
          </w:p>
        </w:tc>
        <w:tc>
          <w:tcPr>
            <w:tcW w:w="2410" w:type="dxa"/>
            <w:vAlign w:val="center"/>
          </w:tcPr>
          <w:p w14:paraId="425FB5F2" w14:textId="421FAF93"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Jiang L , Yang Q , Zhu Y , et al</w:t>
            </w:r>
          </w:p>
        </w:tc>
        <w:tc>
          <w:tcPr>
            <w:tcW w:w="1418" w:type="dxa"/>
            <w:vAlign w:val="center"/>
          </w:tcPr>
          <w:p w14:paraId="6CD3E93E" w14:textId="333698B3"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2016</w:t>
            </w:r>
            <w:r w:rsidRPr="00C13298">
              <w:rPr>
                <w:rFonts w:ascii="Times New Roman"/>
                <w:sz w:val="21"/>
                <w:szCs w:val="21"/>
              </w:rPr>
              <w:t>年</w:t>
            </w:r>
          </w:p>
        </w:tc>
        <w:tc>
          <w:tcPr>
            <w:tcW w:w="850" w:type="dxa"/>
          </w:tcPr>
          <w:p w14:paraId="18A7D1AF" w14:textId="5E0B7055"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2017-04-04</w:t>
            </w:r>
          </w:p>
        </w:tc>
        <w:tc>
          <w:tcPr>
            <w:tcW w:w="992" w:type="dxa"/>
            <w:vAlign w:val="center"/>
          </w:tcPr>
          <w:p w14:paraId="7923D840" w14:textId="28CAC32E"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Jiang, Lin</w:t>
            </w:r>
          </w:p>
        </w:tc>
        <w:tc>
          <w:tcPr>
            <w:tcW w:w="1025" w:type="dxa"/>
            <w:vAlign w:val="center"/>
          </w:tcPr>
          <w:p w14:paraId="6F2BF97F" w14:textId="06F35C30"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Jiang, Lin</w:t>
            </w:r>
          </w:p>
        </w:tc>
      </w:tr>
      <w:tr w:rsidR="00C13298" w:rsidRPr="00C13298" w14:paraId="63905D5D" w14:textId="77777777" w:rsidTr="00C13298">
        <w:trPr>
          <w:trHeight w:hRule="exact" w:val="705"/>
          <w:jc w:val="center"/>
        </w:trPr>
        <w:tc>
          <w:tcPr>
            <w:tcW w:w="463" w:type="dxa"/>
            <w:vAlign w:val="center"/>
          </w:tcPr>
          <w:p w14:paraId="3BCFE0CE" w14:textId="7951090C" w:rsidR="00C13298" w:rsidRPr="00C13298" w:rsidRDefault="00C13298" w:rsidP="00C13298">
            <w:pPr>
              <w:pStyle w:val="a6"/>
              <w:adjustRightInd w:val="0"/>
              <w:spacing w:after="50" w:line="240" w:lineRule="auto"/>
              <w:ind w:firstLineChars="0" w:firstLine="0"/>
              <w:outlineLvl w:val="1"/>
              <w:rPr>
                <w:rFonts w:ascii="Times New Roman"/>
                <w:sz w:val="21"/>
                <w:szCs w:val="21"/>
              </w:rPr>
            </w:pPr>
            <w:r w:rsidRPr="00C13298">
              <w:rPr>
                <w:rFonts w:ascii="Times New Roman"/>
                <w:sz w:val="21"/>
                <w:szCs w:val="21"/>
              </w:rPr>
              <w:t>11</w:t>
            </w:r>
          </w:p>
        </w:tc>
        <w:tc>
          <w:tcPr>
            <w:tcW w:w="3473" w:type="dxa"/>
          </w:tcPr>
          <w:p w14:paraId="30F0111C" w14:textId="4A047100" w:rsidR="00C13298" w:rsidRPr="00C13298" w:rsidRDefault="00C13298" w:rsidP="00C13298">
            <w:pPr>
              <w:jc w:val="left"/>
              <w:rPr>
                <w:rFonts w:ascii="Times New Roman" w:hAnsi="Times New Roman" w:cs="Times New Roman"/>
              </w:rPr>
            </w:pPr>
            <w:r w:rsidRPr="00C13298">
              <w:rPr>
                <w:rFonts w:ascii="Times New Roman" w:hAnsi="Times New Roman" w:cs="Times New Roman"/>
              </w:rPr>
              <w:t>Design of the transcendental function computing unit of the computer vision array processor</w:t>
            </w:r>
          </w:p>
        </w:tc>
        <w:tc>
          <w:tcPr>
            <w:tcW w:w="3543" w:type="dxa"/>
            <w:vAlign w:val="center"/>
          </w:tcPr>
          <w:p w14:paraId="04CD2396" w14:textId="51F75A17"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 xml:space="preserve">Journal of </w:t>
            </w:r>
            <w:proofErr w:type="spellStart"/>
            <w:r w:rsidRPr="00C13298">
              <w:rPr>
                <w:rFonts w:ascii="Times New Roman"/>
                <w:sz w:val="21"/>
                <w:szCs w:val="21"/>
              </w:rPr>
              <w:t>Xidian</w:t>
            </w:r>
            <w:proofErr w:type="spellEnd"/>
            <w:r w:rsidRPr="00C13298">
              <w:rPr>
                <w:rFonts w:ascii="Times New Roman"/>
                <w:sz w:val="21"/>
                <w:szCs w:val="21"/>
              </w:rPr>
              <w:t xml:space="preserve"> University</w:t>
            </w:r>
          </w:p>
        </w:tc>
        <w:tc>
          <w:tcPr>
            <w:tcW w:w="2410" w:type="dxa"/>
            <w:vAlign w:val="center"/>
          </w:tcPr>
          <w:p w14:paraId="4CDADEC0" w14:textId="647EB157"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Rui S , Tao L I , Lin J , et al</w:t>
            </w:r>
          </w:p>
        </w:tc>
        <w:tc>
          <w:tcPr>
            <w:tcW w:w="1418" w:type="dxa"/>
            <w:vAlign w:val="center"/>
          </w:tcPr>
          <w:p w14:paraId="03A03A81" w14:textId="26FB930A"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2018</w:t>
            </w:r>
            <w:r w:rsidRPr="00C13298">
              <w:rPr>
                <w:rFonts w:ascii="Times New Roman"/>
                <w:sz w:val="21"/>
                <w:szCs w:val="21"/>
              </w:rPr>
              <w:t>年</w:t>
            </w:r>
            <w:r w:rsidRPr="00C13298">
              <w:rPr>
                <w:rFonts w:ascii="Times New Roman"/>
                <w:sz w:val="21"/>
                <w:szCs w:val="21"/>
              </w:rPr>
              <w:t>45</w:t>
            </w:r>
            <w:r w:rsidRPr="00C13298">
              <w:rPr>
                <w:rFonts w:ascii="Times New Roman"/>
                <w:sz w:val="21"/>
                <w:szCs w:val="21"/>
              </w:rPr>
              <w:t>卷</w:t>
            </w:r>
            <w:r w:rsidRPr="00C13298">
              <w:rPr>
                <w:rFonts w:ascii="Times New Roman"/>
                <w:sz w:val="21"/>
                <w:szCs w:val="21"/>
              </w:rPr>
              <w:t>166-173</w:t>
            </w:r>
            <w:r w:rsidRPr="00C13298">
              <w:rPr>
                <w:rFonts w:ascii="Times New Roman"/>
                <w:sz w:val="21"/>
                <w:szCs w:val="21"/>
              </w:rPr>
              <w:t>页</w:t>
            </w:r>
          </w:p>
        </w:tc>
        <w:tc>
          <w:tcPr>
            <w:tcW w:w="850" w:type="dxa"/>
          </w:tcPr>
          <w:p w14:paraId="34F116AB" w14:textId="71D39CAF"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2018-08-20</w:t>
            </w:r>
          </w:p>
        </w:tc>
        <w:tc>
          <w:tcPr>
            <w:tcW w:w="992" w:type="dxa"/>
            <w:vAlign w:val="center"/>
          </w:tcPr>
          <w:p w14:paraId="1FFF739E" w14:textId="7F8FA985"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Shan, Rui</w:t>
            </w:r>
          </w:p>
        </w:tc>
        <w:tc>
          <w:tcPr>
            <w:tcW w:w="1025" w:type="dxa"/>
            <w:vAlign w:val="center"/>
          </w:tcPr>
          <w:p w14:paraId="2603318B" w14:textId="7F5353DB"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Shan, Rui</w:t>
            </w:r>
          </w:p>
        </w:tc>
      </w:tr>
      <w:tr w:rsidR="00C13298" w:rsidRPr="00C13298" w14:paraId="5332EFC4" w14:textId="77777777" w:rsidTr="00C13298">
        <w:trPr>
          <w:trHeight w:hRule="exact" w:val="700"/>
          <w:jc w:val="center"/>
        </w:trPr>
        <w:tc>
          <w:tcPr>
            <w:tcW w:w="463" w:type="dxa"/>
            <w:vAlign w:val="center"/>
          </w:tcPr>
          <w:p w14:paraId="71D8632F" w14:textId="67DB77F9" w:rsidR="00C13298" w:rsidRPr="00C13298" w:rsidRDefault="00C13298" w:rsidP="00C13298">
            <w:pPr>
              <w:pStyle w:val="a6"/>
              <w:adjustRightInd w:val="0"/>
              <w:spacing w:after="50" w:line="240" w:lineRule="auto"/>
              <w:ind w:firstLineChars="0" w:firstLine="0"/>
              <w:outlineLvl w:val="1"/>
              <w:rPr>
                <w:rFonts w:ascii="Times New Roman"/>
                <w:sz w:val="21"/>
                <w:szCs w:val="21"/>
              </w:rPr>
            </w:pPr>
            <w:r w:rsidRPr="00C13298">
              <w:rPr>
                <w:rFonts w:ascii="Times New Roman"/>
                <w:sz w:val="21"/>
                <w:szCs w:val="21"/>
              </w:rPr>
              <w:t>12</w:t>
            </w:r>
          </w:p>
        </w:tc>
        <w:tc>
          <w:tcPr>
            <w:tcW w:w="3473" w:type="dxa"/>
          </w:tcPr>
          <w:p w14:paraId="1561F850" w14:textId="1AE6EB33" w:rsidR="00C13298" w:rsidRPr="00C13298" w:rsidRDefault="00C13298" w:rsidP="00C13298">
            <w:pPr>
              <w:jc w:val="left"/>
              <w:rPr>
                <w:rFonts w:ascii="Times New Roman" w:hAnsi="Times New Roman" w:cs="Times New Roman"/>
              </w:rPr>
            </w:pPr>
            <w:r w:rsidRPr="00C13298">
              <w:rPr>
                <w:rFonts w:ascii="Times New Roman" w:hAnsi="Times New Roman" w:cs="Times New Roman"/>
              </w:rPr>
              <w:t>Design and Implementation of Memory Access Fast Switching Structure in Cluster-Based Reconfigurable Array Processor</w:t>
            </w:r>
          </w:p>
        </w:tc>
        <w:tc>
          <w:tcPr>
            <w:tcW w:w="3543" w:type="dxa"/>
            <w:vAlign w:val="center"/>
          </w:tcPr>
          <w:p w14:paraId="6A7FE0D0" w14:textId="79D17C5E"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Journal of Beijing Institute of Technology (English Edition)</w:t>
            </w:r>
          </w:p>
        </w:tc>
        <w:tc>
          <w:tcPr>
            <w:tcW w:w="2410" w:type="dxa"/>
            <w:vAlign w:val="center"/>
          </w:tcPr>
          <w:p w14:paraId="46E07DE7" w14:textId="106A5B51"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 xml:space="preserve">Rui S, Lin J, </w:t>
            </w:r>
            <w:proofErr w:type="spellStart"/>
            <w:r w:rsidRPr="00C13298">
              <w:rPr>
                <w:rFonts w:ascii="Times New Roman"/>
                <w:sz w:val="21"/>
                <w:szCs w:val="21"/>
              </w:rPr>
              <w:t>Junyong</w:t>
            </w:r>
            <w:proofErr w:type="spellEnd"/>
            <w:r w:rsidRPr="00C13298">
              <w:rPr>
                <w:rFonts w:ascii="Times New Roman"/>
                <w:sz w:val="21"/>
                <w:szCs w:val="21"/>
              </w:rPr>
              <w:t xml:space="preserve"> D, et al</w:t>
            </w:r>
          </w:p>
        </w:tc>
        <w:tc>
          <w:tcPr>
            <w:tcW w:w="1418" w:type="dxa"/>
            <w:vAlign w:val="center"/>
          </w:tcPr>
          <w:p w14:paraId="2D4AE7CD" w14:textId="2C088FD3"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2017</w:t>
            </w:r>
            <w:r w:rsidRPr="00C13298">
              <w:rPr>
                <w:rFonts w:ascii="Times New Roman"/>
                <w:sz w:val="21"/>
                <w:szCs w:val="21"/>
              </w:rPr>
              <w:t>年</w:t>
            </w:r>
            <w:r w:rsidRPr="00C13298">
              <w:rPr>
                <w:rFonts w:ascii="Times New Roman"/>
                <w:sz w:val="21"/>
                <w:szCs w:val="21"/>
              </w:rPr>
              <w:t>26</w:t>
            </w:r>
            <w:r w:rsidRPr="00C13298">
              <w:rPr>
                <w:rFonts w:ascii="Times New Roman"/>
                <w:sz w:val="21"/>
                <w:szCs w:val="21"/>
              </w:rPr>
              <w:t>卷</w:t>
            </w:r>
            <w:r w:rsidRPr="00C13298">
              <w:rPr>
                <w:rFonts w:ascii="Times New Roman"/>
                <w:sz w:val="21"/>
                <w:szCs w:val="21"/>
              </w:rPr>
              <w:t>494-504</w:t>
            </w:r>
            <w:r w:rsidRPr="00C13298">
              <w:rPr>
                <w:rFonts w:ascii="Times New Roman"/>
                <w:sz w:val="21"/>
                <w:szCs w:val="21"/>
              </w:rPr>
              <w:t>页</w:t>
            </w:r>
          </w:p>
        </w:tc>
        <w:tc>
          <w:tcPr>
            <w:tcW w:w="850" w:type="dxa"/>
          </w:tcPr>
          <w:p w14:paraId="2DAB77FE" w14:textId="3550C61E"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2017-12-01</w:t>
            </w:r>
          </w:p>
        </w:tc>
        <w:tc>
          <w:tcPr>
            <w:tcW w:w="992" w:type="dxa"/>
            <w:vAlign w:val="center"/>
          </w:tcPr>
          <w:p w14:paraId="262720EB" w14:textId="7744634B"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Shan, Rui</w:t>
            </w:r>
          </w:p>
        </w:tc>
        <w:tc>
          <w:tcPr>
            <w:tcW w:w="1025" w:type="dxa"/>
            <w:vAlign w:val="center"/>
          </w:tcPr>
          <w:p w14:paraId="4626A273" w14:textId="15A227B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Shan, Rui</w:t>
            </w:r>
          </w:p>
        </w:tc>
      </w:tr>
      <w:tr w:rsidR="00C13298" w:rsidRPr="00C13298" w14:paraId="366B479A" w14:textId="77777777" w:rsidTr="00C13298">
        <w:trPr>
          <w:trHeight w:hRule="exact" w:val="724"/>
          <w:jc w:val="center"/>
        </w:trPr>
        <w:tc>
          <w:tcPr>
            <w:tcW w:w="463" w:type="dxa"/>
            <w:vAlign w:val="center"/>
          </w:tcPr>
          <w:p w14:paraId="15114397" w14:textId="3C47D086" w:rsidR="00C13298" w:rsidRPr="00C13298" w:rsidRDefault="00C13298" w:rsidP="00C13298">
            <w:pPr>
              <w:pStyle w:val="a6"/>
              <w:adjustRightInd w:val="0"/>
              <w:spacing w:after="50" w:line="240" w:lineRule="auto"/>
              <w:ind w:firstLineChars="0" w:firstLine="0"/>
              <w:outlineLvl w:val="1"/>
              <w:rPr>
                <w:rFonts w:ascii="Times New Roman"/>
                <w:sz w:val="21"/>
                <w:szCs w:val="21"/>
              </w:rPr>
            </w:pPr>
            <w:r w:rsidRPr="00C13298">
              <w:rPr>
                <w:rFonts w:ascii="Times New Roman"/>
                <w:sz w:val="21"/>
                <w:szCs w:val="21"/>
              </w:rPr>
              <w:t>13</w:t>
            </w:r>
          </w:p>
        </w:tc>
        <w:tc>
          <w:tcPr>
            <w:tcW w:w="3473" w:type="dxa"/>
          </w:tcPr>
          <w:p w14:paraId="525ABEF6" w14:textId="2C49E309" w:rsidR="00C13298" w:rsidRPr="00C13298" w:rsidRDefault="00C13298" w:rsidP="00C13298">
            <w:pPr>
              <w:jc w:val="left"/>
              <w:rPr>
                <w:rFonts w:ascii="Times New Roman" w:hAnsi="Times New Roman" w:cs="Times New Roman"/>
              </w:rPr>
            </w:pPr>
            <w:r w:rsidRPr="00C13298">
              <w:rPr>
                <w:rFonts w:ascii="Times New Roman" w:hAnsi="Times New Roman" w:cs="Times New Roman"/>
              </w:rPr>
              <w:t>Parallelization of intra prediction algorithm based on array processor</w:t>
            </w:r>
          </w:p>
        </w:tc>
        <w:tc>
          <w:tcPr>
            <w:tcW w:w="3543" w:type="dxa"/>
            <w:vAlign w:val="center"/>
          </w:tcPr>
          <w:p w14:paraId="7E5CCBAA" w14:textId="29979E1F"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High Technology Letters</w:t>
            </w:r>
          </w:p>
        </w:tc>
        <w:tc>
          <w:tcPr>
            <w:tcW w:w="2410" w:type="dxa"/>
            <w:vAlign w:val="center"/>
          </w:tcPr>
          <w:p w14:paraId="48FE32F7" w14:textId="3899DA89"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 xml:space="preserve">Zhu Yun, Lin J , </w:t>
            </w:r>
            <w:proofErr w:type="spellStart"/>
            <w:r w:rsidRPr="00C13298">
              <w:rPr>
                <w:rFonts w:ascii="Times New Roman"/>
                <w:sz w:val="21"/>
                <w:szCs w:val="21"/>
              </w:rPr>
              <w:t>Pengfei</w:t>
            </w:r>
            <w:proofErr w:type="spellEnd"/>
            <w:r w:rsidRPr="00C13298">
              <w:rPr>
                <w:rFonts w:ascii="Times New Roman"/>
                <w:sz w:val="21"/>
                <w:szCs w:val="21"/>
              </w:rPr>
              <w:t xml:space="preserve"> S , et al</w:t>
            </w:r>
          </w:p>
        </w:tc>
        <w:tc>
          <w:tcPr>
            <w:tcW w:w="1418" w:type="dxa"/>
            <w:vAlign w:val="center"/>
          </w:tcPr>
          <w:p w14:paraId="5AF61175" w14:textId="01619A5B"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2019</w:t>
            </w:r>
            <w:r w:rsidRPr="00C13298">
              <w:rPr>
                <w:rFonts w:ascii="Times New Roman"/>
                <w:sz w:val="21"/>
                <w:szCs w:val="21"/>
              </w:rPr>
              <w:t>年</w:t>
            </w:r>
            <w:r w:rsidRPr="00C13298">
              <w:rPr>
                <w:rFonts w:ascii="Times New Roman"/>
                <w:sz w:val="21"/>
                <w:szCs w:val="21"/>
              </w:rPr>
              <w:t>25</w:t>
            </w:r>
            <w:r w:rsidRPr="00C13298">
              <w:rPr>
                <w:rFonts w:ascii="Times New Roman"/>
                <w:sz w:val="21"/>
                <w:szCs w:val="21"/>
              </w:rPr>
              <w:t>卷</w:t>
            </w:r>
            <w:r w:rsidRPr="00C13298">
              <w:rPr>
                <w:rFonts w:ascii="Times New Roman"/>
                <w:sz w:val="21"/>
                <w:szCs w:val="21"/>
              </w:rPr>
              <w:t>74-80</w:t>
            </w:r>
            <w:r w:rsidRPr="00C13298">
              <w:rPr>
                <w:rFonts w:ascii="Times New Roman"/>
                <w:sz w:val="21"/>
                <w:szCs w:val="21"/>
              </w:rPr>
              <w:t>页</w:t>
            </w:r>
          </w:p>
        </w:tc>
        <w:tc>
          <w:tcPr>
            <w:tcW w:w="850" w:type="dxa"/>
          </w:tcPr>
          <w:p w14:paraId="2D08ACA4" w14:textId="186B4DB5"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2019-03-01</w:t>
            </w:r>
          </w:p>
        </w:tc>
        <w:tc>
          <w:tcPr>
            <w:tcW w:w="992" w:type="dxa"/>
            <w:vAlign w:val="center"/>
          </w:tcPr>
          <w:p w14:paraId="40D3E213" w14:textId="6790D884"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Jiang, Lin</w:t>
            </w:r>
          </w:p>
        </w:tc>
        <w:tc>
          <w:tcPr>
            <w:tcW w:w="1025" w:type="dxa"/>
            <w:vAlign w:val="center"/>
          </w:tcPr>
          <w:p w14:paraId="1B94CC38" w14:textId="3ACF3B66"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Zhu, Yun</w:t>
            </w:r>
          </w:p>
        </w:tc>
      </w:tr>
      <w:tr w:rsidR="00C13298" w:rsidRPr="00C13298" w14:paraId="3BDE7CB3" w14:textId="77777777" w:rsidTr="00C13298">
        <w:trPr>
          <w:trHeight w:hRule="exact" w:val="975"/>
          <w:jc w:val="center"/>
        </w:trPr>
        <w:tc>
          <w:tcPr>
            <w:tcW w:w="463" w:type="dxa"/>
            <w:vAlign w:val="center"/>
          </w:tcPr>
          <w:p w14:paraId="3B6C2FB9" w14:textId="5F66A821" w:rsidR="00C13298" w:rsidRPr="00C13298" w:rsidRDefault="00C13298" w:rsidP="00C13298">
            <w:pPr>
              <w:pStyle w:val="a6"/>
              <w:adjustRightInd w:val="0"/>
              <w:spacing w:after="50" w:line="240" w:lineRule="auto"/>
              <w:ind w:firstLineChars="0" w:firstLine="0"/>
              <w:outlineLvl w:val="1"/>
              <w:rPr>
                <w:rFonts w:ascii="Times New Roman"/>
                <w:sz w:val="21"/>
                <w:szCs w:val="21"/>
              </w:rPr>
            </w:pPr>
            <w:r w:rsidRPr="00C13298">
              <w:rPr>
                <w:rFonts w:ascii="Times New Roman"/>
                <w:sz w:val="21"/>
                <w:szCs w:val="21"/>
              </w:rPr>
              <w:t>14</w:t>
            </w:r>
          </w:p>
        </w:tc>
        <w:tc>
          <w:tcPr>
            <w:tcW w:w="3473" w:type="dxa"/>
          </w:tcPr>
          <w:p w14:paraId="406FAB97" w14:textId="3B268861" w:rsidR="00C13298" w:rsidRPr="00C13298" w:rsidRDefault="00C13298" w:rsidP="00C13298">
            <w:pPr>
              <w:jc w:val="left"/>
              <w:rPr>
                <w:rFonts w:ascii="Times New Roman" w:hAnsi="Times New Roman" w:cs="Times New Roman"/>
              </w:rPr>
            </w:pPr>
            <w:r w:rsidRPr="00C13298">
              <w:rPr>
                <w:rFonts w:ascii="Times New Roman" w:hAnsi="Times New Roman" w:cs="Times New Roman"/>
              </w:rPr>
              <w:t>Dynamic Reconfigurable Implementation of SAD Algorithm in HEVC Motion Estimation</w:t>
            </w:r>
          </w:p>
        </w:tc>
        <w:tc>
          <w:tcPr>
            <w:tcW w:w="3543" w:type="dxa"/>
            <w:vAlign w:val="center"/>
          </w:tcPr>
          <w:p w14:paraId="1716A277" w14:textId="504AC049"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Journal of Beijing University of Posts and Telecommunications</w:t>
            </w:r>
          </w:p>
        </w:tc>
        <w:tc>
          <w:tcPr>
            <w:tcW w:w="2410" w:type="dxa"/>
            <w:vAlign w:val="center"/>
          </w:tcPr>
          <w:p w14:paraId="5A636434" w14:textId="5EBFA28F"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 xml:space="preserve">Lin J , Xin W U , </w:t>
            </w:r>
            <w:proofErr w:type="spellStart"/>
            <w:r w:rsidRPr="00C13298">
              <w:rPr>
                <w:rFonts w:ascii="Times New Roman"/>
                <w:sz w:val="21"/>
                <w:szCs w:val="21"/>
              </w:rPr>
              <w:t>Ji</w:t>
            </w:r>
            <w:proofErr w:type="spellEnd"/>
            <w:r w:rsidRPr="00C13298">
              <w:rPr>
                <w:rFonts w:ascii="Times New Roman"/>
                <w:sz w:val="21"/>
                <w:szCs w:val="21"/>
              </w:rPr>
              <w:t>-Xing C ,Xiao-</w:t>
            </w:r>
            <w:proofErr w:type="spellStart"/>
            <w:r w:rsidRPr="00C13298">
              <w:rPr>
                <w:rFonts w:ascii="Times New Roman"/>
                <w:sz w:val="21"/>
                <w:szCs w:val="21"/>
              </w:rPr>
              <w:t>yan</w:t>
            </w:r>
            <w:proofErr w:type="spellEnd"/>
            <w:r w:rsidRPr="00C13298">
              <w:rPr>
                <w:rFonts w:ascii="Times New Roman"/>
                <w:sz w:val="21"/>
                <w:szCs w:val="21"/>
              </w:rPr>
              <w:t xml:space="preserve"> X, et al</w:t>
            </w:r>
          </w:p>
        </w:tc>
        <w:tc>
          <w:tcPr>
            <w:tcW w:w="1418" w:type="dxa"/>
            <w:vAlign w:val="center"/>
          </w:tcPr>
          <w:p w14:paraId="320808D7" w14:textId="78CC3351"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2018</w:t>
            </w:r>
            <w:r w:rsidRPr="00C13298">
              <w:rPr>
                <w:rFonts w:ascii="Times New Roman"/>
                <w:sz w:val="21"/>
                <w:szCs w:val="21"/>
              </w:rPr>
              <w:t>年</w:t>
            </w:r>
            <w:r w:rsidRPr="00C13298">
              <w:rPr>
                <w:rFonts w:ascii="Times New Roman"/>
                <w:sz w:val="21"/>
                <w:szCs w:val="21"/>
              </w:rPr>
              <w:t>41</w:t>
            </w:r>
            <w:r w:rsidRPr="00C13298">
              <w:rPr>
                <w:rFonts w:ascii="Times New Roman"/>
                <w:sz w:val="21"/>
                <w:szCs w:val="21"/>
              </w:rPr>
              <w:t>卷</w:t>
            </w:r>
            <w:r w:rsidRPr="00C13298">
              <w:rPr>
                <w:rFonts w:ascii="Times New Roman"/>
                <w:sz w:val="21"/>
                <w:szCs w:val="21"/>
              </w:rPr>
              <w:t>37-43</w:t>
            </w:r>
            <w:r w:rsidRPr="00C13298">
              <w:rPr>
                <w:rFonts w:ascii="Times New Roman"/>
                <w:sz w:val="21"/>
                <w:szCs w:val="21"/>
              </w:rPr>
              <w:t>页</w:t>
            </w:r>
          </w:p>
        </w:tc>
        <w:tc>
          <w:tcPr>
            <w:tcW w:w="850" w:type="dxa"/>
          </w:tcPr>
          <w:p w14:paraId="7947F3CC" w14:textId="4CD9B5CB"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2018-08-01</w:t>
            </w:r>
          </w:p>
        </w:tc>
        <w:tc>
          <w:tcPr>
            <w:tcW w:w="992" w:type="dxa"/>
            <w:vAlign w:val="center"/>
          </w:tcPr>
          <w:p w14:paraId="5860D531" w14:textId="572000E4"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Jiang, Lin</w:t>
            </w:r>
          </w:p>
        </w:tc>
        <w:tc>
          <w:tcPr>
            <w:tcW w:w="1025" w:type="dxa"/>
            <w:vAlign w:val="center"/>
          </w:tcPr>
          <w:p w14:paraId="15DF8ADA" w14:textId="01CF03FF"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Jiang, Lin</w:t>
            </w:r>
          </w:p>
        </w:tc>
      </w:tr>
      <w:tr w:rsidR="00C13298" w:rsidRPr="00C13298" w14:paraId="6ADFEA76" w14:textId="77777777" w:rsidTr="00C13298">
        <w:trPr>
          <w:trHeight w:hRule="exact" w:val="720"/>
          <w:jc w:val="center"/>
        </w:trPr>
        <w:tc>
          <w:tcPr>
            <w:tcW w:w="463" w:type="dxa"/>
            <w:vAlign w:val="center"/>
          </w:tcPr>
          <w:p w14:paraId="6E0BF376" w14:textId="2066E6AB" w:rsidR="00C13298" w:rsidRPr="00C13298" w:rsidRDefault="00C13298" w:rsidP="00C13298">
            <w:pPr>
              <w:pStyle w:val="a6"/>
              <w:adjustRightInd w:val="0"/>
              <w:spacing w:after="50" w:line="240" w:lineRule="auto"/>
              <w:ind w:firstLineChars="0" w:firstLine="0"/>
              <w:outlineLvl w:val="1"/>
              <w:rPr>
                <w:rFonts w:ascii="Times New Roman"/>
                <w:sz w:val="21"/>
                <w:szCs w:val="21"/>
              </w:rPr>
            </w:pPr>
            <w:r w:rsidRPr="00C13298">
              <w:rPr>
                <w:rFonts w:ascii="Times New Roman"/>
                <w:sz w:val="21"/>
                <w:szCs w:val="21"/>
              </w:rPr>
              <w:t>15</w:t>
            </w:r>
          </w:p>
        </w:tc>
        <w:tc>
          <w:tcPr>
            <w:tcW w:w="3473" w:type="dxa"/>
          </w:tcPr>
          <w:p w14:paraId="5B87E80E" w14:textId="7DD906F4" w:rsidR="00C13298" w:rsidRPr="00C13298" w:rsidRDefault="00C13298" w:rsidP="00C13298">
            <w:pPr>
              <w:jc w:val="left"/>
              <w:rPr>
                <w:rFonts w:ascii="Times New Roman" w:hAnsi="Times New Roman" w:cs="Times New Roman"/>
              </w:rPr>
            </w:pPr>
            <w:r w:rsidRPr="00C13298">
              <w:rPr>
                <w:rFonts w:ascii="Times New Roman" w:hAnsi="Times New Roman" w:cs="Times New Roman"/>
              </w:rPr>
              <w:t>Circular dichroism effect in a double-layer dolmen array nanostructure</w:t>
            </w:r>
          </w:p>
        </w:tc>
        <w:tc>
          <w:tcPr>
            <w:tcW w:w="3543" w:type="dxa"/>
            <w:vAlign w:val="center"/>
          </w:tcPr>
          <w:p w14:paraId="07DE5A66" w14:textId="09ECBD20"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r w:rsidRPr="00C13298">
              <w:rPr>
                <w:rFonts w:ascii="Times New Roman"/>
                <w:sz w:val="21"/>
                <w:szCs w:val="21"/>
              </w:rPr>
              <w:t>Applied Optics</w:t>
            </w:r>
          </w:p>
        </w:tc>
        <w:tc>
          <w:tcPr>
            <w:tcW w:w="2410" w:type="dxa"/>
            <w:vAlign w:val="center"/>
          </w:tcPr>
          <w:p w14:paraId="783EB173" w14:textId="5A203031" w:rsidR="00C13298" w:rsidRPr="00C13298" w:rsidRDefault="00C13298" w:rsidP="00C13298">
            <w:pPr>
              <w:pStyle w:val="a6"/>
              <w:adjustRightInd w:val="0"/>
              <w:spacing w:after="50" w:line="240" w:lineRule="auto"/>
              <w:ind w:firstLineChars="0" w:firstLine="0"/>
              <w:jc w:val="left"/>
              <w:outlineLvl w:val="1"/>
              <w:rPr>
                <w:rFonts w:ascii="Times New Roman"/>
                <w:sz w:val="21"/>
                <w:szCs w:val="21"/>
              </w:rPr>
            </w:pPr>
            <w:proofErr w:type="spellStart"/>
            <w:r w:rsidRPr="00C13298">
              <w:rPr>
                <w:rFonts w:ascii="Times New Roman"/>
                <w:sz w:val="21"/>
                <w:szCs w:val="21"/>
              </w:rPr>
              <w:t>Youyao</w:t>
            </w:r>
            <w:proofErr w:type="spellEnd"/>
            <w:r w:rsidRPr="00C13298">
              <w:rPr>
                <w:rFonts w:ascii="Times New Roman"/>
                <w:sz w:val="21"/>
                <w:szCs w:val="21"/>
              </w:rPr>
              <w:t xml:space="preserve"> L , </w:t>
            </w:r>
            <w:proofErr w:type="spellStart"/>
            <w:r w:rsidRPr="00C13298">
              <w:rPr>
                <w:rFonts w:ascii="Times New Roman"/>
                <w:sz w:val="21"/>
                <w:szCs w:val="21"/>
              </w:rPr>
              <w:t>Xiaoshan</w:t>
            </w:r>
            <w:proofErr w:type="spellEnd"/>
            <w:r w:rsidRPr="00C13298">
              <w:rPr>
                <w:rFonts w:ascii="Times New Roman"/>
                <w:sz w:val="21"/>
                <w:szCs w:val="21"/>
              </w:rPr>
              <w:t xml:space="preserve"> Y</w:t>
            </w:r>
          </w:p>
        </w:tc>
        <w:tc>
          <w:tcPr>
            <w:tcW w:w="1418" w:type="dxa"/>
            <w:vAlign w:val="center"/>
          </w:tcPr>
          <w:p w14:paraId="182A840A" w14:textId="1FE5B127"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2017</w:t>
            </w:r>
            <w:r w:rsidRPr="00C13298">
              <w:rPr>
                <w:rFonts w:ascii="Times New Roman"/>
                <w:sz w:val="21"/>
                <w:szCs w:val="21"/>
              </w:rPr>
              <w:t>年</w:t>
            </w:r>
            <w:r w:rsidRPr="00C13298">
              <w:rPr>
                <w:rFonts w:ascii="Times New Roman"/>
                <w:sz w:val="21"/>
                <w:szCs w:val="21"/>
              </w:rPr>
              <w:t>56</w:t>
            </w:r>
            <w:r w:rsidRPr="00C13298">
              <w:rPr>
                <w:rFonts w:ascii="Times New Roman"/>
                <w:sz w:val="21"/>
                <w:szCs w:val="21"/>
              </w:rPr>
              <w:t>卷</w:t>
            </w:r>
            <w:r w:rsidRPr="00C13298">
              <w:rPr>
                <w:rFonts w:ascii="Times New Roman"/>
                <w:sz w:val="21"/>
                <w:szCs w:val="21"/>
              </w:rPr>
              <w:t>6263-6266</w:t>
            </w:r>
            <w:r w:rsidRPr="00C13298">
              <w:rPr>
                <w:rFonts w:ascii="Times New Roman"/>
                <w:sz w:val="21"/>
                <w:szCs w:val="21"/>
              </w:rPr>
              <w:t>页</w:t>
            </w:r>
          </w:p>
        </w:tc>
        <w:tc>
          <w:tcPr>
            <w:tcW w:w="850" w:type="dxa"/>
          </w:tcPr>
          <w:p w14:paraId="32181F78" w14:textId="49C9E77B" w:rsidR="00C13298" w:rsidRPr="00C13298" w:rsidRDefault="00C13298" w:rsidP="00C13298">
            <w:pPr>
              <w:rPr>
                <w:rFonts w:ascii="Times New Roman" w:hAnsi="Times New Roman" w:cs="Times New Roman"/>
                <w:szCs w:val="21"/>
              </w:rPr>
            </w:pPr>
            <w:r w:rsidRPr="00C13298">
              <w:rPr>
                <w:rFonts w:ascii="Times New Roman" w:hAnsi="Times New Roman" w:cs="Times New Roman"/>
                <w:szCs w:val="21"/>
              </w:rPr>
              <w:t>2017-08-01</w:t>
            </w:r>
          </w:p>
        </w:tc>
        <w:tc>
          <w:tcPr>
            <w:tcW w:w="992" w:type="dxa"/>
            <w:vAlign w:val="center"/>
          </w:tcPr>
          <w:p w14:paraId="627BFC08" w14:textId="61C22A01"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 xml:space="preserve">Liu </w:t>
            </w:r>
            <w:proofErr w:type="spellStart"/>
            <w:r w:rsidRPr="00C13298">
              <w:rPr>
                <w:rFonts w:ascii="Times New Roman"/>
                <w:sz w:val="21"/>
                <w:szCs w:val="21"/>
              </w:rPr>
              <w:t>Youyao</w:t>
            </w:r>
            <w:proofErr w:type="spellEnd"/>
          </w:p>
        </w:tc>
        <w:tc>
          <w:tcPr>
            <w:tcW w:w="1025" w:type="dxa"/>
            <w:vAlign w:val="center"/>
          </w:tcPr>
          <w:p w14:paraId="4980BD03" w14:textId="70D25DC6" w:rsidR="00C13298" w:rsidRPr="00C13298" w:rsidRDefault="00C13298" w:rsidP="00C13298">
            <w:pPr>
              <w:pStyle w:val="a6"/>
              <w:adjustRightInd w:val="0"/>
              <w:spacing w:after="50" w:line="240" w:lineRule="auto"/>
              <w:ind w:firstLineChars="0" w:firstLine="0"/>
              <w:jc w:val="center"/>
              <w:outlineLvl w:val="1"/>
              <w:rPr>
                <w:rFonts w:ascii="Times New Roman"/>
                <w:sz w:val="21"/>
                <w:szCs w:val="21"/>
              </w:rPr>
            </w:pPr>
            <w:r w:rsidRPr="00C13298">
              <w:rPr>
                <w:rFonts w:ascii="Times New Roman"/>
                <w:sz w:val="21"/>
                <w:szCs w:val="21"/>
              </w:rPr>
              <w:t xml:space="preserve">Liu </w:t>
            </w:r>
            <w:proofErr w:type="spellStart"/>
            <w:r w:rsidRPr="00C13298">
              <w:rPr>
                <w:rFonts w:ascii="Times New Roman"/>
                <w:sz w:val="21"/>
                <w:szCs w:val="21"/>
              </w:rPr>
              <w:t>Youyao</w:t>
            </w:r>
            <w:proofErr w:type="spellEnd"/>
          </w:p>
        </w:tc>
      </w:tr>
    </w:tbl>
    <w:p w14:paraId="2D8AC1B1" w14:textId="77777777" w:rsidR="00C13298" w:rsidRDefault="00C13298" w:rsidP="00264021">
      <w:pPr>
        <w:pStyle w:val="a6"/>
        <w:ind w:firstLineChars="0" w:firstLine="0"/>
        <w:jc w:val="center"/>
        <w:outlineLvl w:val="1"/>
        <w:rPr>
          <w:rFonts w:ascii="宋体" w:hAnsi="宋体" w:cs="Courier"/>
          <w:b/>
          <w:kern w:val="0"/>
          <w:sz w:val="28"/>
          <w:szCs w:val="28"/>
        </w:rPr>
      </w:pPr>
    </w:p>
    <w:p w14:paraId="345A97A5" w14:textId="25E717DA" w:rsidR="00264021" w:rsidRPr="00E579E1" w:rsidRDefault="00264021" w:rsidP="00264021">
      <w:pPr>
        <w:pStyle w:val="a6"/>
        <w:ind w:firstLineChars="0" w:firstLine="0"/>
        <w:jc w:val="center"/>
        <w:outlineLvl w:val="1"/>
        <w:rPr>
          <w:rFonts w:ascii="宋体" w:hAnsi="宋体" w:cs="Courier"/>
          <w:b/>
          <w:kern w:val="0"/>
          <w:sz w:val="28"/>
          <w:szCs w:val="28"/>
        </w:rPr>
      </w:pPr>
      <w:r w:rsidRPr="00E579E1">
        <w:rPr>
          <w:rFonts w:ascii="宋体" w:hAnsi="宋体" w:cs="Courier"/>
          <w:b/>
          <w:kern w:val="0"/>
          <w:sz w:val="28"/>
          <w:szCs w:val="28"/>
        </w:rPr>
        <w:t>主要知识产权</w:t>
      </w:r>
      <w:r w:rsidRPr="00E579E1">
        <w:rPr>
          <w:rFonts w:ascii="宋体" w:hAnsi="宋体" w:cs="Courier" w:hint="eastAsia"/>
          <w:b/>
          <w:kern w:val="0"/>
          <w:sz w:val="28"/>
          <w:szCs w:val="28"/>
        </w:rPr>
        <w:t>证明</w:t>
      </w:r>
      <w:r w:rsidRPr="00E579E1">
        <w:rPr>
          <w:rFonts w:ascii="宋体" w:hAnsi="宋体" w:cs="Courier"/>
          <w:b/>
          <w:kern w:val="0"/>
          <w:sz w:val="28"/>
          <w:szCs w:val="28"/>
        </w:rPr>
        <w:t>目录</w:t>
      </w:r>
      <w:r w:rsidRPr="00E579E1">
        <w:rPr>
          <w:rFonts w:ascii="宋体" w:hAnsi="宋体" w:cs="Courier" w:hint="eastAsia"/>
          <w:b/>
          <w:kern w:val="0"/>
          <w:sz w:val="28"/>
          <w:szCs w:val="28"/>
        </w:rPr>
        <w:t>（</w:t>
      </w:r>
      <w:r w:rsidRPr="00E579E1">
        <w:rPr>
          <w:rFonts w:ascii="宋体" w:hAnsi="宋体" w:cs="Courier"/>
          <w:b/>
          <w:kern w:val="0"/>
          <w:sz w:val="28"/>
          <w:szCs w:val="28"/>
        </w:rPr>
        <w:t>限</w:t>
      </w:r>
      <w:r w:rsidRPr="00E579E1">
        <w:rPr>
          <w:rFonts w:ascii="宋体" w:hAnsi="宋体" w:cs="Courier" w:hint="eastAsia"/>
          <w:b/>
          <w:kern w:val="0"/>
          <w:sz w:val="28"/>
          <w:szCs w:val="28"/>
        </w:rPr>
        <w:t>10条）</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26"/>
        <w:gridCol w:w="3260"/>
        <w:gridCol w:w="992"/>
        <w:gridCol w:w="1276"/>
        <w:gridCol w:w="1118"/>
        <w:gridCol w:w="1292"/>
        <w:gridCol w:w="1543"/>
        <w:gridCol w:w="2001"/>
        <w:gridCol w:w="1134"/>
      </w:tblGrid>
      <w:tr w:rsidR="00264021" w:rsidRPr="00C13298" w14:paraId="2186F833" w14:textId="77777777" w:rsidTr="00770D7A">
        <w:trPr>
          <w:trHeight w:val="567"/>
          <w:jc w:val="center"/>
        </w:trPr>
        <w:tc>
          <w:tcPr>
            <w:tcW w:w="1526" w:type="dxa"/>
            <w:vAlign w:val="center"/>
          </w:tcPr>
          <w:p w14:paraId="12786D23" w14:textId="77777777" w:rsidR="00264021" w:rsidRPr="00C13298" w:rsidRDefault="00264021" w:rsidP="00560E3B">
            <w:pPr>
              <w:pStyle w:val="a6"/>
              <w:spacing w:line="240" w:lineRule="auto"/>
              <w:ind w:firstLineChars="0" w:firstLine="0"/>
              <w:jc w:val="center"/>
              <w:rPr>
                <w:rFonts w:ascii="Times New Roman"/>
                <w:sz w:val="21"/>
                <w:szCs w:val="21"/>
              </w:rPr>
            </w:pPr>
            <w:r w:rsidRPr="00C13298">
              <w:rPr>
                <w:rFonts w:ascii="Times New Roman"/>
                <w:sz w:val="21"/>
                <w:szCs w:val="21"/>
              </w:rPr>
              <w:t>知识产权类别</w:t>
            </w:r>
          </w:p>
        </w:tc>
        <w:tc>
          <w:tcPr>
            <w:tcW w:w="3260" w:type="dxa"/>
            <w:vAlign w:val="center"/>
          </w:tcPr>
          <w:p w14:paraId="30FF832D" w14:textId="77777777" w:rsidR="00264021" w:rsidRPr="00C13298" w:rsidRDefault="00264021" w:rsidP="00560E3B">
            <w:pPr>
              <w:pStyle w:val="a6"/>
              <w:spacing w:line="240" w:lineRule="auto"/>
              <w:ind w:firstLineChars="0" w:firstLine="0"/>
              <w:jc w:val="center"/>
              <w:rPr>
                <w:rFonts w:ascii="Times New Roman"/>
                <w:sz w:val="21"/>
                <w:szCs w:val="21"/>
              </w:rPr>
            </w:pPr>
            <w:r w:rsidRPr="00C13298">
              <w:rPr>
                <w:rFonts w:ascii="Times New Roman"/>
                <w:sz w:val="21"/>
                <w:szCs w:val="21"/>
              </w:rPr>
              <w:t>知识产权具体名称</w:t>
            </w:r>
          </w:p>
        </w:tc>
        <w:tc>
          <w:tcPr>
            <w:tcW w:w="992" w:type="dxa"/>
            <w:vAlign w:val="center"/>
          </w:tcPr>
          <w:p w14:paraId="5558164F" w14:textId="77777777" w:rsidR="00264021" w:rsidRPr="00C13298" w:rsidRDefault="00264021" w:rsidP="00560E3B">
            <w:pPr>
              <w:pStyle w:val="a6"/>
              <w:spacing w:line="240" w:lineRule="auto"/>
              <w:ind w:firstLineChars="0" w:firstLine="0"/>
              <w:jc w:val="center"/>
              <w:rPr>
                <w:rFonts w:ascii="Times New Roman"/>
                <w:sz w:val="21"/>
                <w:szCs w:val="21"/>
              </w:rPr>
            </w:pPr>
            <w:r w:rsidRPr="00C13298">
              <w:rPr>
                <w:rFonts w:ascii="Times New Roman"/>
                <w:sz w:val="21"/>
                <w:szCs w:val="21"/>
              </w:rPr>
              <w:t>国家</w:t>
            </w:r>
          </w:p>
          <w:p w14:paraId="2F5CC10C" w14:textId="77777777" w:rsidR="00264021" w:rsidRPr="00C13298" w:rsidRDefault="00264021" w:rsidP="00560E3B">
            <w:pPr>
              <w:pStyle w:val="a6"/>
              <w:spacing w:line="240" w:lineRule="auto"/>
              <w:ind w:firstLineChars="0" w:firstLine="0"/>
              <w:jc w:val="center"/>
              <w:rPr>
                <w:rFonts w:ascii="Times New Roman"/>
                <w:sz w:val="21"/>
                <w:szCs w:val="21"/>
              </w:rPr>
            </w:pPr>
            <w:r w:rsidRPr="00C13298">
              <w:rPr>
                <w:rFonts w:ascii="Times New Roman"/>
                <w:sz w:val="21"/>
                <w:szCs w:val="21"/>
              </w:rPr>
              <w:t>（地区）</w:t>
            </w:r>
          </w:p>
        </w:tc>
        <w:tc>
          <w:tcPr>
            <w:tcW w:w="1276" w:type="dxa"/>
            <w:vAlign w:val="center"/>
          </w:tcPr>
          <w:p w14:paraId="1466B5DD" w14:textId="77777777" w:rsidR="00264021" w:rsidRPr="00C13298" w:rsidRDefault="00264021" w:rsidP="00560E3B">
            <w:pPr>
              <w:pStyle w:val="a6"/>
              <w:spacing w:line="240" w:lineRule="auto"/>
              <w:ind w:firstLineChars="0" w:firstLine="0"/>
              <w:jc w:val="center"/>
              <w:rPr>
                <w:rFonts w:ascii="Times New Roman"/>
                <w:sz w:val="21"/>
                <w:szCs w:val="21"/>
              </w:rPr>
            </w:pPr>
            <w:r w:rsidRPr="00C13298">
              <w:rPr>
                <w:rFonts w:ascii="Times New Roman"/>
                <w:sz w:val="21"/>
                <w:szCs w:val="21"/>
              </w:rPr>
              <w:t>授权号</w:t>
            </w:r>
          </w:p>
        </w:tc>
        <w:tc>
          <w:tcPr>
            <w:tcW w:w="1118" w:type="dxa"/>
            <w:vAlign w:val="center"/>
          </w:tcPr>
          <w:p w14:paraId="435BA438" w14:textId="77777777" w:rsidR="00264021" w:rsidRPr="00C13298" w:rsidRDefault="00264021" w:rsidP="00560E3B">
            <w:pPr>
              <w:pStyle w:val="a6"/>
              <w:spacing w:line="240" w:lineRule="auto"/>
              <w:ind w:firstLineChars="0" w:firstLine="0"/>
              <w:jc w:val="center"/>
              <w:rPr>
                <w:rFonts w:ascii="Times New Roman"/>
                <w:sz w:val="21"/>
                <w:szCs w:val="21"/>
              </w:rPr>
            </w:pPr>
            <w:r w:rsidRPr="00C13298">
              <w:rPr>
                <w:rFonts w:ascii="Times New Roman"/>
                <w:sz w:val="21"/>
                <w:szCs w:val="21"/>
              </w:rPr>
              <w:t>授权日期</w:t>
            </w:r>
          </w:p>
        </w:tc>
        <w:tc>
          <w:tcPr>
            <w:tcW w:w="1292" w:type="dxa"/>
            <w:vAlign w:val="center"/>
          </w:tcPr>
          <w:p w14:paraId="2DB7D661" w14:textId="77777777" w:rsidR="00264021" w:rsidRPr="00C13298" w:rsidRDefault="00264021" w:rsidP="00560E3B">
            <w:pPr>
              <w:pStyle w:val="a6"/>
              <w:spacing w:line="240" w:lineRule="auto"/>
              <w:ind w:firstLineChars="0" w:firstLine="0"/>
              <w:jc w:val="center"/>
              <w:rPr>
                <w:rFonts w:ascii="Times New Roman"/>
                <w:sz w:val="21"/>
                <w:szCs w:val="21"/>
              </w:rPr>
            </w:pPr>
            <w:r w:rsidRPr="00C13298">
              <w:rPr>
                <w:rFonts w:ascii="Times New Roman"/>
                <w:sz w:val="21"/>
                <w:szCs w:val="21"/>
              </w:rPr>
              <w:t>证书编号</w:t>
            </w:r>
          </w:p>
        </w:tc>
        <w:tc>
          <w:tcPr>
            <w:tcW w:w="1543" w:type="dxa"/>
            <w:vAlign w:val="center"/>
          </w:tcPr>
          <w:p w14:paraId="00A81F82" w14:textId="77777777" w:rsidR="00264021" w:rsidRPr="00C13298" w:rsidRDefault="00264021" w:rsidP="00560E3B">
            <w:pPr>
              <w:pStyle w:val="a6"/>
              <w:spacing w:line="240" w:lineRule="auto"/>
              <w:ind w:firstLineChars="0" w:firstLine="0"/>
              <w:jc w:val="center"/>
              <w:rPr>
                <w:rFonts w:ascii="Times New Roman"/>
                <w:sz w:val="21"/>
                <w:szCs w:val="21"/>
              </w:rPr>
            </w:pPr>
            <w:r w:rsidRPr="00C13298">
              <w:rPr>
                <w:rFonts w:ascii="Times New Roman"/>
                <w:sz w:val="21"/>
                <w:szCs w:val="21"/>
              </w:rPr>
              <w:t>权利人</w:t>
            </w:r>
          </w:p>
        </w:tc>
        <w:tc>
          <w:tcPr>
            <w:tcW w:w="2001" w:type="dxa"/>
            <w:vAlign w:val="center"/>
          </w:tcPr>
          <w:p w14:paraId="4CCD70A7" w14:textId="77777777" w:rsidR="00264021" w:rsidRPr="00C13298" w:rsidRDefault="00264021" w:rsidP="00560E3B">
            <w:pPr>
              <w:pStyle w:val="a6"/>
              <w:spacing w:line="240" w:lineRule="auto"/>
              <w:ind w:firstLineChars="0" w:firstLine="0"/>
              <w:jc w:val="center"/>
              <w:rPr>
                <w:rFonts w:ascii="Times New Roman"/>
                <w:sz w:val="21"/>
                <w:szCs w:val="21"/>
              </w:rPr>
            </w:pPr>
            <w:r w:rsidRPr="00C13298">
              <w:rPr>
                <w:rFonts w:ascii="Times New Roman"/>
                <w:sz w:val="21"/>
                <w:szCs w:val="21"/>
              </w:rPr>
              <w:t>发明人</w:t>
            </w:r>
          </w:p>
        </w:tc>
        <w:tc>
          <w:tcPr>
            <w:tcW w:w="1134" w:type="dxa"/>
          </w:tcPr>
          <w:p w14:paraId="006799E1" w14:textId="77777777" w:rsidR="00264021" w:rsidRPr="00C13298" w:rsidRDefault="00264021" w:rsidP="00560E3B">
            <w:pPr>
              <w:pStyle w:val="a6"/>
              <w:spacing w:line="240" w:lineRule="auto"/>
              <w:ind w:firstLineChars="0" w:firstLine="0"/>
              <w:jc w:val="center"/>
              <w:rPr>
                <w:rFonts w:ascii="Times New Roman"/>
                <w:color w:val="000000"/>
                <w:sz w:val="21"/>
                <w:szCs w:val="21"/>
              </w:rPr>
            </w:pPr>
            <w:r w:rsidRPr="00C13298">
              <w:rPr>
                <w:rFonts w:ascii="Times New Roman"/>
                <w:color w:val="000000"/>
                <w:sz w:val="21"/>
                <w:szCs w:val="21"/>
              </w:rPr>
              <w:t>专利有效状态</w:t>
            </w:r>
          </w:p>
        </w:tc>
      </w:tr>
      <w:tr w:rsidR="00264021" w:rsidRPr="00C13298" w14:paraId="12297C14" w14:textId="77777777" w:rsidTr="00C13298">
        <w:trPr>
          <w:trHeight w:val="567"/>
          <w:jc w:val="center"/>
        </w:trPr>
        <w:tc>
          <w:tcPr>
            <w:tcW w:w="1526" w:type="dxa"/>
            <w:vAlign w:val="center"/>
          </w:tcPr>
          <w:p w14:paraId="51EC7D7E" w14:textId="3F355F52" w:rsidR="00264021"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发明</w:t>
            </w:r>
            <w:r w:rsidR="00B14510" w:rsidRPr="00C13298">
              <w:rPr>
                <w:rFonts w:ascii="Times New Roman"/>
                <w:sz w:val="21"/>
                <w:szCs w:val="21"/>
              </w:rPr>
              <w:t>专利</w:t>
            </w:r>
          </w:p>
        </w:tc>
        <w:tc>
          <w:tcPr>
            <w:tcW w:w="3260" w:type="dxa"/>
          </w:tcPr>
          <w:p w14:paraId="78971F24" w14:textId="437713B3" w:rsidR="00264021" w:rsidRPr="00C13298" w:rsidRDefault="00B14510" w:rsidP="00560E3B">
            <w:pPr>
              <w:pStyle w:val="a6"/>
              <w:spacing w:line="240" w:lineRule="auto"/>
              <w:ind w:firstLineChars="0" w:firstLine="0"/>
              <w:jc w:val="left"/>
              <w:rPr>
                <w:rFonts w:ascii="Times New Roman"/>
                <w:sz w:val="21"/>
                <w:szCs w:val="21"/>
              </w:rPr>
            </w:pPr>
            <w:r w:rsidRPr="00C13298">
              <w:rPr>
                <w:rFonts w:ascii="Times New Roman"/>
                <w:sz w:val="21"/>
                <w:szCs w:val="21"/>
              </w:rPr>
              <w:t>基于查找表采用三次</w:t>
            </w:r>
            <w:r w:rsidRPr="00C13298">
              <w:rPr>
                <w:rFonts w:ascii="Times New Roman"/>
                <w:sz w:val="21"/>
                <w:szCs w:val="21"/>
              </w:rPr>
              <w:t>Bezier</w:t>
            </w:r>
            <w:r w:rsidRPr="00C13298">
              <w:rPr>
                <w:rFonts w:ascii="Times New Roman"/>
                <w:sz w:val="21"/>
                <w:szCs w:val="21"/>
              </w:rPr>
              <w:t>函数的基本三角函数</w:t>
            </w:r>
            <w:proofErr w:type="gramStart"/>
            <w:r w:rsidRPr="00C13298">
              <w:rPr>
                <w:rFonts w:ascii="Times New Roman"/>
                <w:sz w:val="21"/>
                <w:szCs w:val="21"/>
              </w:rPr>
              <w:t>求值器</w:t>
            </w:r>
            <w:proofErr w:type="gramEnd"/>
          </w:p>
        </w:tc>
        <w:tc>
          <w:tcPr>
            <w:tcW w:w="992" w:type="dxa"/>
          </w:tcPr>
          <w:p w14:paraId="58929626" w14:textId="0CBA5A6F" w:rsidR="00264021" w:rsidRPr="00C13298" w:rsidRDefault="00B14510" w:rsidP="00C13298">
            <w:pPr>
              <w:pStyle w:val="a6"/>
              <w:spacing w:line="240" w:lineRule="auto"/>
              <w:ind w:firstLineChars="0" w:firstLine="0"/>
              <w:jc w:val="center"/>
              <w:rPr>
                <w:rFonts w:ascii="Times New Roman"/>
                <w:sz w:val="21"/>
                <w:szCs w:val="21"/>
              </w:rPr>
            </w:pPr>
            <w:r w:rsidRPr="00C13298">
              <w:rPr>
                <w:rFonts w:ascii="Times New Roman"/>
                <w:sz w:val="21"/>
                <w:szCs w:val="21"/>
              </w:rPr>
              <w:t>中国</w:t>
            </w:r>
          </w:p>
        </w:tc>
        <w:tc>
          <w:tcPr>
            <w:tcW w:w="1276" w:type="dxa"/>
          </w:tcPr>
          <w:p w14:paraId="0A970334" w14:textId="35C231E6" w:rsidR="00264021" w:rsidRPr="00C13298" w:rsidRDefault="00B14510" w:rsidP="00560E3B">
            <w:pPr>
              <w:pStyle w:val="a6"/>
              <w:spacing w:line="240" w:lineRule="auto"/>
              <w:ind w:firstLineChars="0" w:firstLine="0"/>
              <w:jc w:val="left"/>
              <w:rPr>
                <w:rFonts w:ascii="Times New Roman"/>
                <w:sz w:val="21"/>
                <w:szCs w:val="21"/>
              </w:rPr>
            </w:pPr>
            <w:r w:rsidRPr="00C13298">
              <w:rPr>
                <w:rFonts w:ascii="Times New Roman"/>
                <w:sz w:val="21"/>
                <w:szCs w:val="21"/>
              </w:rPr>
              <w:t>CN102650983A</w:t>
            </w:r>
          </w:p>
        </w:tc>
        <w:tc>
          <w:tcPr>
            <w:tcW w:w="1118" w:type="dxa"/>
          </w:tcPr>
          <w:p w14:paraId="5E629BBC" w14:textId="42D5FF58" w:rsidR="00264021" w:rsidRPr="00C13298" w:rsidRDefault="00B14510" w:rsidP="00560E3B">
            <w:pPr>
              <w:pStyle w:val="a6"/>
              <w:spacing w:line="240" w:lineRule="auto"/>
              <w:ind w:firstLineChars="0" w:firstLine="0"/>
              <w:jc w:val="left"/>
              <w:rPr>
                <w:rFonts w:ascii="Times New Roman"/>
                <w:sz w:val="21"/>
                <w:szCs w:val="21"/>
              </w:rPr>
            </w:pPr>
            <w:r w:rsidRPr="00C13298">
              <w:rPr>
                <w:rFonts w:ascii="Times New Roman"/>
                <w:sz w:val="21"/>
                <w:szCs w:val="21"/>
              </w:rPr>
              <w:t>2016-06-15</w:t>
            </w:r>
          </w:p>
        </w:tc>
        <w:tc>
          <w:tcPr>
            <w:tcW w:w="1292" w:type="dxa"/>
          </w:tcPr>
          <w:p w14:paraId="07FD5DD5" w14:textId="720F2521" w:rsidR="00264021" w:rsidRPr="00C13298" w:rsidRDefault="00770D7A" w:rsidP="00560E3B">
            <w:pPr>
              <w:pStyle w:val="a6"/>
              <w:spacing w:line="240" w:lineRule="auto"/>
              <w:ind w:firstLineChars="0" w:firstLine="0"/>
              <w:jc w:val="left"/>
              <w:rPr>
                <w:rFonts w:ascii="Times New Roman"/>
                <w:sz w:val="21"/>
                <w:szCs w:val="21"/>
              </w:rPr>
            </w:pPr>
            <w:r w:rsidRPr="00C13298">
              <w:rPr>
                <w:rFonts w:ascii="Times New Roman"/>
                <w:sz w:val="21"/>
                <w:szCs w:val="21"/>
              </w:rPr>
              <w:t>2112379</w:t>
            </w:r>
          </w:p>
        </w:tc>
        <w:tc>
          <w:tcPr>
            <w:tcW w:w="1543" w:type="dxa"/>
          </w:tcPr>
          <w:p w14:paraId="1E056263" w14:textId="29D77914" w:rsidR="00264021" w:rsidRPr="00C13298" w:rsidRDefault="00770D7A" w:rsidP="00560E3B">
            <w:pPr>
              <w:pStyle w:val="a6"/>
              <w:spacing w:line="240" w:lineRule="auto"/>
              <w:ind w:firstLineChars="0" w:firstLine="0"/>
              <w:jc w:val="left"/>
              <w:rPr>
                <w:rFonts w:ascii="Times New Roman"/>
                <w:sz w:val="21"/>
                <w:szCs w:val="21"/>
              </w:rPr>
            </w:pPr>
            <w:r w:rsidRPr="00C13298">
              <w:rPr>
                <w:rFonts w:ascii="Times New Roman"/>
                <w:sz w:val="21"/>
                <w:szCs w:val="21"/>
              </w:rPr>
              <w:t>西安邮电大学</w:t>
            </w:r>
          </w:p>
        </w:tc>
        <w:tc>
          <w:tcPr>
            <w:tcW w:w="2001" w:type="dxa"/>
          </w:tcPr>
          <w:p w14:paraId="4F9C37AC" w14:textId="4CE7E280" w:rsidR="00264021" w:rsidRPr="00C13298" w:rsidRDefault="00770D7A" w:rsidP="00560E3B">
            <w:pPr>
              <w:pStyle w:val="a6"/>
              <w:spacing w:line="240" w:lineRule="auto"/>
              <w:ind w:firstLineChars="0" w:firstLine="0"/>
              <w:jc w:val="left"/>
              <w:rPr>
                <w:rFonts w:ascii="Times New Roman"/>
                <w:sz w:val="21"/>
                <w:szCs w:val="21"/>
              </w:rPr>
            </w:pPr>
            <w:r w:rsidRPr="00C13298">
              <w:rPr>
                <w:rFonts w:ascii="Times New Roman"/>
                <w:sz w:val="21"/>
                <w:szCs w:val="21"/>
              </w:rPr>
              <w:t>邓军勇</w:t>
            </w:r>
            <w:r w:rsidRPr="00C13298">
              <w:rPr>
                <w:rFonts w:ascii="Times New Roman"/>
                <w:sz w:val="21"/>
                <w:szCs w:val="21"/>
              </w:rPr>
              <w:t>;</w:t>
            </w:r>
            <w:proofErr w:type="gramStart"/>
            <w:r w:rsidRPr="00C13298">
              <w:rPr>
                <w:rFonts w:ascii="Times New Roman"/>
                <w:sz w:val="21"/>
                <w:szCs w:val="21"/>
              </w:rPr>
              <w:t>任刚刚</w:t>
            </w:r>
            <w:proofErr w:type="gramEnd"/>
            <w:r w:rsidRPr="00C13298">
              <w:rPr>
                <w:rFonts w:ascii="Times New Roman"/>
                <w:sz w:val="21"/>
                <w:szCs w:val="21"/>
              </w:rPr>
              <w:t>;</w:t>
            </w:r>
            <w:r w:rsidRPr="00C13298">
              <w:rPr>
                <w:rFonts w:ascii="Times New Roman"/>
                <w:sz w:val="21"/>
                <w:szCs w:val="21"/>
              </w:rPr>
              <w:t>蒋林</w:t>
            </w:r>
            <w:r w:rsidRPr="00C13298">
              <w:rPr>
                <w:rFonts w:ascii="Times New Roman"/>
                <w:sz w:val="21"/>
                <w:szCs w:val="21"/>
              </w:rPr>
              <w:t>;</w:t>
            </w:r>
            <w:r w:rsidRPr="00C13298">
              <w:rPr>
                <w:rFonts w:ascii="Times New Roman"/>
                <w:sz w:val="21"/>
                <w:szCs w:val="21"/>
              </w:rPr>
              <w:t>韩俊刚</w:t>
            </w:r>
            <w:r w:rsidRPr="00C13298">
              <w:rPr>
                <w:rFonts w:ascii="Times New Roman"/>
                <w:sz w:val="21"/>
                <w:szCs w:val="21"/>
              </w:rPr>
              <w:t>;</w:t>
            </w:r>
            <w:r w:rsidRPr="00C13298">
              <w:rPr>
                <w:rFonts w:ascii="Times New Roman"/>
                <w:sz w:val="21"/>
                <w:szCs w:val="21"/>
              </w:rPr>
              <w:t>张彦芳</w:t>
            </w:r>
          </w:p>
        </w:tc>
        <w:tc>
          <w:tcPr>
            <w:tcW w:w="1134" w:type="dxa"/>
          </w:tcPr>
          <w:p w14:paraId="371094CE" w14:textId="65FD9A27" w:rsidR="00264021" w:rsidRPr="00C13298" w:rsidRDefault="00770D7A" w:rsidP="00C13298">
            <w:pPr>
              <w:pStyle w:val="a6"/>
              <w:spacing w:line="240" w:lineRule="auto"/>
              <w:ind w:firstLineChars="0" w:firstLine="0"/>
              <w:jc w:val="center"/>
              <w:rPr>
                <w:rFonts w:ascii="Times New Roman"/>
                <w:sz w:val="21"/>
                <w:szCs w:val="21"/>
              </w:rPr>
            </w:pPr>
            <w:r w:rsidRPr="00C13298">
              <w:rPr>
                <w:rFonts w:ascii="Times New Roman"/>
                <w:sz w:val="21"/>
                <w:szCs w:val="21"/>
              </w:rPr>
              <w:t>授权</w:t>
            </w:r>
          </w:p>
        </w:tc>
      </w:tr>
      <w:tr w:rsidR="00C13298" w:rsidRPr="00C13298" w14:paraId="291CDCBF" w14:textId="77777777" w:rsidTr="00C13298">
        <w:trPr>
          <w:trHeight w:val="567"/>
          <w:jc w:val="center"/>
        </w:trPr>
        <w:tc>
          <w:tcPr>
            <w:tcW w:w="1526" w:type="dxa"/>
            <w:vAlign w:val="center"/>
          </w:tcPr>
          <w:p w14:paraId="5C89CB8D" w14:textId="772AF3AF"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发明专利</w:t>
            </w:r>
          </w:p>
        </w:tc>
        <w:tc>
          <w:tcPr>
            <w:tcW w:w="3260" w:type="dxa"/>
          </w:tcPr>
          <w:p w14:paraId="2D52DA95" w14:textId="37FB770F"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一种用于整数运动估计的参考块像素更新并行实现方法</w:t>
            </w:r>
          </w:p>
        </w:tc>
        <w:tc>
          <w:tcPr>
            <w:tcW w:w="992" w:type="dxa"/>
          </w:tcPr>
          <w:p w14:paraId="5E98515B" w14:textId="6BFB5F5E"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中国</w:t>
            </w:r>
          </w:p>
        </w:tc>
        <w:tc>
          <w:tcPr>
            <w:tcW w:w="1276" w:type="dxa"/>
          </w:tcPr>
          <w:p w14:paraId="1475F7FD" w14:textId="54BF5B67"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CN105847828B</w:t>
            </w:r>
          </w:p>
        </w:tc>
        <w:tc>
          <w:tcPr>
            <w:tcW w:w="1118" w:type="dxa"/>
          </w:tcPr>
          <w:p w14:paraId="0CB755EB" w14:textId="52AE804B"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2019-02-05</w:t>
            </w:r>
          </w:p>
        </w:tc>
        <w:tc>
          <w:tcPr>
            <w:tcW w:w="1292" w:type="dxa"/>
          </w:tcPr>
          <w:p w14:paraId="7067C3E7" w14:textId="34E47BF1"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3247070</w:t>
            </w:r>
          </w:p>
        </w:tc>
        <w:tc>
          <w:tcPr>
            <w:tcW w:w="1543" w:type="dxa"/>
          </w:tcPr>
          <w:p w14:paraId="57D36336" w14:textId="767650CB"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西安邮电大学</w:t>
            </w:r>
          </w:p>
        </w:tc>
        <w:tc>
          <w:tcPr>
            <w:tcW w:w="2001" w:type="dxa"/>
          </w:tcPr>
          <w:p w14:paraId="6391F6D7" w14:textId="4F613356"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邓军勇</w:t>
            </w:r>
            <w:r w:rsidRPr="00C13298">
              <w:rPr>
                <w:rFonts w:ascii="Times New Roman"/>
                <w:sz w:val="21"/>
                <w:szCs w:val="21"/>
              </w:rPr>
              <w:t>;</w:t>
            </w:r>
            <w:r w:rsidRPr="00C13298">
              <w:rPr>
                <w:rFonts w:ascii="Times New Roman"/>
                <w:sz w:val="21"/>
                <w:szCs w:val="21"/>
              </w:rPr>
              <w:t>崔继兴</w:t>
            </w:r>
            <w:r w:rsidRPr="00C13298">
              <w:rPr>
                <w:rFonts w:ascii="Times New Roman"/>
                <w:sz w:val="21"/>
                <w:szCs w:val="21"/>
              </w:rPr>
              <w:t>;</w:t>
            </w:r>
            <w:r w:rsidRPr="00C13298">
              <w:rPr>
                <w:rFonts w:ascii="Times New Roman"/>
                <w:sz w:val="21"/>
                <w:szCs w:val="21"/>
              </w:rPr>
              <w:t>谢晓燕</w:t>
            </w:r>
            <w:r w:rsidRPr="00C13298">
              <w:rPr>
                <w:rFonts w:ascii="Times New Roman"/>
                <w:sz w:val="21"/>
                <w:szCs w:val="21"/>
              </w:rPr>
              <w:t>;</w:t>
            </w:r>
            <w:r w:rsidRPr="00C13298">
              <w:rPr>
                <w:rFonts w:ascii="Times New Roman"/>
                <w:sz w:val="21"/>
                <w:szCs w:val="21"/>
              </w:rPr>
              <w:t>张新</w:t>
            </w:r>
            <w:r w:rsidRPr="00C13298">
              <w:rPr>
                <w:rFonts w:ascii="Times New Roman"/>
                <w:sz w:val="21"/>
                <w:szCs w:val="21"/>
              </w:rPr>
              <w:t>;</w:t>
            </w:r>
            <w:proofErr w:type="gramStart"/>
            <w:r w:rsidRPr="00C13298">
              <w:rPr>
                <w:rFonts w:ascii="Times New Roman"/>
                <w:sz w:val="21"/>
                <w:szCs w:val="21"/>
              </w:rPr>
              <w:t>芦守鹏</w:t>
            </w:r>
            <w:proofErr w:type="gramEnd"/>
          </w:p>
        </w:tc>
        <w:tc>
          <w:tcPr>
            <w:tcW w:w="1134" w:type="dxa"/>
          </w:tcPr>
          <w:p w14:paraId="71B78958" w14:textId="2C133318"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授权</w:t>
            </w:r>
          </w:p>
        </w:tc>
      </w:tr>
      <w:tr w:rsidR="00C13298" w:rsidRPr="00C13298" w14:paraId="74D5125B" w14:textId="77777777" w:rsidTr="00C13298">
        <w:trPr>
          <w:trHeight w:val="567"/>
          <w:jc w:val="center"/>
        </w:trPr>
        <w:tc>
          <w:tcPr>
            <w:tcW w:w="1526" w:type="dxa"/>
            <w:vAlign w:val="center"/>
          </w:tcPr>
          <w:p w14:paraId="534D54E4" w14:textId="5F4D9509"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lastRenderedPageBreak/>
              <w:t>发明专利</w:t>
            </w:r>
          </w:p>
        </w:tc>
        <w:tc>
          <w:tcPr>
            <w:tcW w:w="3260" w:type="dxa"/>
          </w:tcPr>
          <w:p w14:paraId="58BE8FEF" w14:textId="4FFA024A" w:rsidR="00C13298" w:rsidRPr="00C13298" w:rsidRDefault="00C13298" w:rsidP="00C13298">
            <w:pPr>
              <w:pStyle w:val="a6"/>
              <w:tabs>
                <w:tab w:val="left" w:pos="10"/>
              </w:tabs>
              <w:spacing w:line="240" w:lineRule="auto"/>
              <w:ind w:firstLineChars="0" w:firstLine="0"/>
              <w:jc w:val="left"/>
              <w:rPr>
                <w:rFonts w:ascii="Times New Roman"/>
                <w:sz w:val="21"/>
                <w:szCs w:val="21"/>
              </w:rPr>
            </w:pPr>
            <w:r w:rsidRPr="00C13298">
              <w:rPr>
                <w:rFonts w:ascii="Times New Roman"/>
                <w:sz w:val="21"/>
                <w:szCs w:val="21"/>
              </w:rPr>
              <w:tab/>
            </w:r>
            <w:r w:rsidRPr="00C13298">
              <w:rPr>
                <w:rFonts w:ascii="Times New Roman"/>
                <w:sz w:val="21"/>
                <w:szCs w:val="21"/>
              </w:rPr>
              <w:t>基于不对称划分模式的高效视频编码加法树并行实现方法</w:t>
            </w:r>
          </w:p>
        </w:tc>
        <w:tc>
          <w:tcPr>
            <w:tcW w:w="992" w:type="dxa"/>
          </w:tcPr>
          <w:p w14:paraId="21A4AD40" w14:textId="258698AE"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中国</w:t>
            </w:r>
          </w:p>
        </w:tc>
        <w:tc>
          <w:tcPr>
            <w:tcW w:w="1276" w:type="dxa"/>
          </w:tcPr>
          <w:p w14:paraId="45973988" w14:textId="3B9CB47A"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CN105578189A</w:t>
            </w:r>
          </w:p>
        </w:tc>
        <w:tc>
          <w:tcPr>
            <w:tcW w:w="1118" w:type="dxa"/>
          </w:tcPr>
          <w:p w14:paraId="5586E29B" w14:textId="34FD2E6A"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2018-05-25</w:t>
            </w:r>
          </w:p>
        </w:tc>
        <w:tc>
          <w:tcPr>
            <w:tcW w:w="1292" w:type="dxa"/>
          </w:tcPr>
          <w:p w14:paraId="32B04A19" w14:textId="2285D81D"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2936817</w:t>
            </w:r>
          </w:p>
        </w:tc>
        <w:tc>
          <w:tcPr>
            <w:tcW w:w="1543" w:type="dxa"/>
          </w:tcPr>
          <w:p w14:paraId="3017693D" w14:textId="34067FEC"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西安邮电大学</w:t>
            </w:r>
          </w:p>
        </w:tc>
        <w:tc>
          <w:tcPr>
            <w:tcW w:w="2001" w:type="dxa"/>
          </w:tcPr>
          <w:p w14:paraId="0D2D1FEE" w14:textId="5550D685"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color w:val="000000"/>
                <w:sz w:val="18"/>
                <w:szCs w:val="18"/>
                <w:shd w:val="clear" w:color="auto" w:fill="FFFFFF"/>
              </w:rPr>
              <w:t>谢晓燕</w:t>
            </w:r>
            <w:r w:rsidRPr="00C13298">
              <w:rPr>
                <w:rFonts w:ascii="Times New Roman"/>
                <w:color w:val="000000"/>
                <w:sz w:val="18"/>
                <w:szCs w:val="18"/>
                <w:shd w:val="clear" w:color="auto" w:fill="FFFFFF"/>
              </w:rPr>
              <w:t>;</w:t>
            </w:r>
            <w:r w:rsidRPr="00C13298">
              <w:rPr>
                <w:rFonts w:ascii="Times New Roman"/>
                <w:color w:val="000000"/>
                <w:sz w:val="18"/>
                <w:szCs w:val="18"/>
                <w:shd w:val="clear" w:color="auto" w:fill="FFFFFF"/>
              </w:rPr>
              <w:t>崔继兴</w:t>
            </w:r>
            <w:r w:rsidRPr="00C13298">
              <w:rPr>
                <w:rFonts w:ascii="Times New Roman"/>
                <w:color w:val="000000"/>
                <w:sz w:val="18"/>
                <w:szCs w:val="18"/>
                <w:shd w:val="clear" w:color="auto" w:fill="FFFFFF"/>
              </w:rPr>
              <w:t>;</w:t>
            </w:r>
            <w:r w:rsidRPr="00C13298">
              <w:rPr>
                <w:rFonts w:ascii="Times New Roman"/>
                <w:color w:val="000000"/>
                <w:sz w:val="18"/>
                <w:szCs w:val="18"/>
                <w:shd w:val="clear" w:color="auto" w:fill="FFFFFF"/>
              </w:rPr>
              <w:t>蒋林</w:t>
            </w:r>
            <w:r w:rsidRPr="00C13298">
              <w:rPr>
                <w:rFonts w:ascii="Times New Roman"/>
                <w:color w:val="000000"/>
                <w:sz w:val="18"/>
                <w:szCs w:val="18"/>
                <w:shd w:val="clear" w:color="auto" w:fill="FFFFFF"/>
              </w:rPr>
              <w:t>;</w:t>
            </w:r>
            <w:r w:rsidRPr="00C13298">
              <w:rPr>
                <w:rFonts w:ascii="Times New Roman"/>
                <w:color w:val="000000"/>
                <w:sz w:val="18"/>
                <w:szCs w:val="18"/>
                <w:shd w:val="clear" w:color="auto" w:fill="FFFFFF"/>
              </w:rPr>
              <w:t>吴进</w:t>
            </w:r>
            <w:r w:rsidRPr="00C13298">
              <w:rPr>
                <w:rFonts w:ascii="Times New Roman"/>
                <w:color w:val="000000"/>
                <w:sz w:val="18"/>
                <w:szCs w:val="18"/>
                <w:shd w:val="clear" w:color="auto" w:fill="FFFFFF"/>
              </w:rPr>
              <w:t>;</w:t>
            </w:r>
            <w:proofErr w:type="gramStart"/>
            <w:r w:rsidRPr="00C13298">
              <w:rPr>
                <w:rFonts w:ascii="Times New Roman"/>
                <w:color w:val="000000"/>
                <w:sz w:val="18"/>
                <w:szCs w:val="18"/>
                <w:shd w:val="clear" w:color="auto" w:fill="FFFFFF"/>
              </w:rPr>
              <w:t>芦守鹏</w:t>
            </w:r>
            <w:proofErr w:type="gramEnd"/>
          </w:p>
        </w:tc>
        <w:tc>
          <w:tcPr>
            <w:tcW w:w="1134" w:type="dxa"/>
          </w:tcPr>
          <w:p w14:paraId="172EADFA" w14:textId="156D23CF"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授权</w:t>
            </w:r>
          </w:p>
        </w:tc>
      </w:tr>
      <w:tr w:rsidR="00C13298" w:rsidRPr="00C13298" w14:paraId="1561F18B" w14:textId="77777777" w:rsidTr="00C13298">
        <w:trPr>
          <w:trHeight w:val="567"/>
          <w:jc w:val="center"/>
        </w:trPr>
        <w:tc>
          <w:tcPr>
            <w:tcW w:w="1526" w:type="dxa"/>
            <w:vAlign w:val="center"/>
          </w:tcPr>
          <w:p w14:paraId="1D19C9DA" w14:textId="2470DD8D"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发明专利</w:t>
            </w:r>
          </w:p>
        </w:tc>
        <w:tc>
          <w:tcPr>
            <w:tcW w:w="3260" w:type="dxa"/>
          </w:tcPr>
          <w:p w14:paraId="01617116" w14:textId="18F02D49" w:rsidR="00C13298" w:rsidRPr="00C13298" w:rsidRDefault="00C13298" w:rsidP="00C13298">
            <w:pPr>
              <w:pStyle w:val="a6"/>
              <w:tabs>
                <w:tab w:val="left" w:pos="10"/>
              </w:tabs>
              <w:spacing w:line="240" w:lineRule="auto"/>
              <w:ind w:firstLineChars="0" w:firstLine="0"/>
              <w:jc w:val="left"/>
              <w:rPr>
                <w:rFonts w:ascii="Times New Roman"/>
                <w:sz w:val="21"/>
                <w:szCs w:val="21"/>
              </w:rPr>
            </w:pPr>
            <w:r w:rsidRPr="00C13298">
              <w:rPr>
                <w:rFonts w:ascii="Times New Roman"/>
                <w:sz w:val="21"/>
                <w:szCs w:val="21"/>
              </w:rPr>
              <w:t>一种用于并行结构的多视点视频编码强滤波实现方法</w:t>
            </w:r>
          </w:p>
        </w:tc>
        <w:tc>
          <w:tcPr>
            <w:tcW w:w="992" w:type="dxa"/>
          </w:tcPr>
          <w:p w14:paraId="123C1803" w14:textId="510612CC"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中国</w:t>
            </w:r>
          </w:p>
        </w:tc>
        <w:tc>
          <w:tcPr>
            <w:tcW w:w="1276" w:type="dxa"/>
          </w:tcPr>
          <w:p w14:paraId="2671D55A" w14:textId="710C0EAC"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CN105245905A</w:t>
            </w:r>
          </w:p>
        </w:tc>
        <w:tc>
          <w:tcPr>
            <w:tcW w:w="1118" w:type="dxa"/>
          </w:tcPr>
          <w:p w14:paraId="7812ADC1" w14:textId="769BD245"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2018-11-16</w:t>
            </w:r>
          </w:p>
        </w:tc>
        <w:tc>
          <w:tcPr>
            <w:tcW w:w="1292" w:type="dxa"/>
          </w:tcPr>
          <w:p w14:paraId="52DE8F96" w14:textId="77777777"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3149915</w:t>
            </w:r>
          </w:p>
          <w:p w14:paraId="7FA0B551" w14:textId="77777777" w:rsidR="00C13298" w:rsidRPr="00C13298" w:rsidRDefault="00C13298" w:rsidP="00C13298">
            <w:pPr>
              <w:pStyle w:val="a6"/>
              <w:spacing w:line="240" w:lineRule="auto"/>
              <w:ind w:firstLineChars="0" w:firstLine="0"/>
              <w:jc w:val="left"/>
              <w:rPr>
                <w:rFonts w:ascii="Times New Roman"/>
                <w:sz w:val="21"/>
                <w:szCs w:val="21"/>
              </w:rPr>
            </w:pPr>
          </w:p>
        </w:tc>
        <w:tc>
          <w:tcPr>
            <w:tcW w:w="1543" w:type="dxa"/>
          </w:tcPr>
          <w:p w14:paraId="5358D1BF" w14:textId="3F374456"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西安邮电大学</w:t>
            </w:r>
          </w:p>
        </w:tc>
        <w:tc>
          <w:tcPr>
            <w:tcW w:w="2001" w:type="dxa"/>
          </w:tcPr>
          <w:p w14:paraId="117366D4" w14:textId="46455EB9" w:rsidR="00C13298" w:rsidRPr="00C13298" w:rsidRDefault="00C13298" w:rsidP="00C13298">
            <w:pPr>
              <w:pStyle w:val="a6"/>
              <w:spacing w:line="240" w:lineRule="auto"/>
              <w:ind w:firstLineChars="0" w:firstLine="0"/>
              <w:jc w:val="left"/>
              <w:rPr>
                <w:rFonts w:ascii="Times New Roman"/>
                <w:color w:val="000000"/>
                <w:sz w:val="18"/>
                <w:szCs w:val="18"/>
                <w:shd w:val="clear" w:color="auto" w:fill="FFFFFF"/>
              </w:rPr>
            </w:pPr>
            <w:r w:rsidRPr="00C13298">
              <w:rPr>
                <w:rFonts w:ascii="Times New Roman"/>
                <w:sz w:val="21"/>
                <w:szCs w:val="21"/>
              </w:rPr>
              <w:t>蒋林</w:t>
            </w:r>
            <w:r w:rsidRPr="00C13298">
              <w:rPr>
                <w:rFonts w:ascii="Times New Roman"/>
                <w:sz w:val="21"/>
                <w:szCs w:val="21"/>
              </w:rPr>
              <w:t>;</w:t>
            </w:r>
            <w:r w:rsidRPr="00C13298">
              <w:rPr>
                <w:rFonts w:ascii="Times New Roman"/>
                <w:sz w:val="21"/>
                <w:szCs w:val="21"/>
              </w:rPr>
              <w:t>谢晓燕</w:t>
            </w:r>
            <w:r w:rsidRPr="00C13298">
              <w:rPr>
                <w:rFonts w:ascii="Times New Roman"/>
                <w:sz w:val="21"/>
                <w:szCs w:val="21"/>
              </w:rPr>
              <w:t>;</w:t>
            </w:r>
            <w:r w:rsidRPr="00C13298">
              <w:rPr>
                <w:rFonts w:ascii="Times New Roman"/>
                <w:sz w:val="21"/>
                <w:szCs w:val="21"/>
              </w:rPr>
              <w:t>邓军勇</w:t>
            </w:r>
            <w:r w:rsidRPr="00C13298">
              <w:rPr>
                <w:rFonts w:ascii="Times New Roman"/>
                <w:sz w:val="21"/>
                <w:szCs w:val="21"/>
              </w:rPr>
              <w:t>;</w:t>
            </w:r>
            <w:r w:rsidRPr="00C13298">
              <w:rPr>
                <w:rFonts w:ascii="Times New Roman"/>
                <w:sz w:val="21"/>
                <w:szCs w:val="21"/>
              </w:rPr>
              <w:t>徐卫芳</w:t>
            </w:r>
            <w:r w:rsidRPr="00C13298">
              <w:rPr>
                <w:rFonts w:ascii="Times New Roman"/>
                <w:sz w:val="21"/>
                <w:szCs w:val="21"/>
              </w:rPr>
              <w:t>;</w:t>
            </w:r>
            <w:proofErr w:type="gramStart"/>
            <w:r w:rsidRPr="00C13298">
              <w:rPr>
                <w:rFonts w:ascii="Times New Roman"/>
                <w:sz w:val="21"/>
                <w:szCs w:val="21"/>
              </w:rPr>
              <w:t>石鹏飞</w:t>
            </w:r>
            <w:proofErr w:type="gramEnd"/>
          </w:p>
        </w:tc>
        <w:tc>
          <w:tcPr>
            <w:tcW w:w="1134" w:type="dxa"/>
          </w:tcPr>
          <w:p w14:paraId="133C8FB6" w14:textId="6E4FC3FC"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授权</w:t>
            </w:r>
          </w:p>
        </w:tc>
      </w:tr>
      <w:tr w:rsidR="00C13298" w:rsidRPr="00C13298" w14:paraId="22F0910B" w14:textId="77777777" w:rsidTr="00C13298">
        <w:trPr>
          <w:trHeight w:val="567"/>
          <w:jc w:val="center"/>
        </w:trPr>
        <w:tc>
          <w:tcPr>
            <w:tcW w:w="1526" w:type="dxa"/>
            <w:vAlign w:val="center"/>
          </w:tcPr>
          <w:p w14:paraId="2D2E124A" w14:textId="54C9F8E6"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发明专利</w:t>
            </w:r>
          </w:p>
        </w:tc>
        <w:tc>
          <w:tcPr>
            <w:tcW w:w="3260" w:type="dxa"/>
          </w:tcPr>
          <w:p w14:paraId="5B8063A4" w14:textId="08283ED3"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阵列处理器</w:t>
            </w:r>
            <w:proofErr w:type="gramStart"/>
            <w:r w:rsidRPr="00C13298">
              <w:rPr>
                <w:rFonts w:ascii="Times New Roman"/>
                <w:sz w:val="21"/>
                <w:szCs w:val="21"/>
              </w:rPr>
              <w:t>中簇内</w:t>
            </w:r>
            <w:proofErr w:type="gramEnd"/>
            <w:r w:rsidRPr="00C13298">
              <w:rPr>
                <w:rFonts w:ascii="Times New Roman"/>
                <w:sz w:val="21"/>
                <w:szCs w:val="21"/>
              </w:rPr>
              <w:t>存储并行访问局部优先交换电路</w:t>
            </w:r>
          </w:p>
        </w:tc>
        <w:tc>
          <w:tcPr>
            <w:tcW w:w="992" w:type="dxa"/>
          </w:tcPr>
          <w:p w14:paraId="677B84B6" w14:textId="379C04AF"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中国</w:t>
            </w:r>
          </w:p>
        </w:tc>
        <w:tc>
          <w:tcPr>
            <w:tcW w:w="1276" w:type="dxa"/>
          </w:tcPr>
          <w:p w14:paraId="089F16CF" w14:textId="6CF2910A"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CN106547707B</w:t>
            </w:r>
          </w:p>
        </w:tc>
        <w:tc>
          <w:tcPr>
            <w:tcW w:w="1118" w:type="dxa"/>
          </w:tcPr>
          <w:p w14:paraId="5A3AAAC3" w14:textId="02B27648"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2019-03-05</w:t>
            </w:r>
          </w:p>
        </w:tc>
        <w:tc>
          <w:tcPr>
            <w:tcW w:w="1292" w:type="dxa"/>
          </w:tcPr>
          <w:p w14:paraId="17B5D116" w14:textId="72B0E18D"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3045397</w:t>
            </w:r>
          </w:p>
        </w:tc>
        <w:tc>
          <w:tcPr>
            <w:tcW w:w="1543" w:type="dxa"/>
          </w:tcPr>
          <w:p w14:paraId="3522EF17" w14:textId="78664417"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西安邮电大学</w:t>
            </w:r>
          </w:p>
        </w:tc>
        <w:tc>
          <w:tcPr>
            <w:tcW w:w="2001" w:type="dxa"/>
          </w:tcPr>
          <w:p w14:paraId="183B24BE" w14:textId="618923A1"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山</w:t>
            </w:r>
            <w:proofErr w:type="gramStart"/>
            <w:r w:rsidRPr="00C13298">
              <w:rPr>
                <w:rFonts w:ascii="Times New Roman"/>
                <w:sz w:val="21"/>
                <w:szCs w:val="21"/>
              </w:rPr>
              <w:t>蕊</w:t>
            </w:r>
            <w:proofErr w:type="gramEnd"/>
            <w:r w:rsidRPr="00C13298">
              <w:rPr>
                <w:rFonts w:ascii="Times New Roman"/>
                <w:sz w:val="21"/>
                <w:szCs w:val="21"/>
              </w:rPr>
              <w:t>;</w:t>
            </w:r>
            <w:r w:rsidRPr="00C13298">
              <w:rPr>
                <w:rFonts w:ascii="Times New Roman"/>
                <w:sz w:val="21"/>
                <w:szCs w:val="21"/>
              </w:rPr>
              <w:t>蒋林</w:t>
            </w:r>
            <w:r w:rsidRPr="00C13298">
              <w:rPr>
                <w:rFonts w:ascii="Times New Roman"/>
                <w:sz w:val="21"/>
                <w:szCs w:val="21"/>
              </w:rPr>
              <w:t>;</w:t>
            </w:r>
            <w:r w:rsidRPr="00C13298">
              <w:rPr>
                <w:rFonts w:ascii="Times New Roman"/>
                <w:sz w:val="21"/>
                <w:szCs w:val="21"/>
              </w:rPr>
              <w:t>邓军勇</w:t>
            </w:r>
            <w:r w:rsidRPr="00C13298">
              <w:rPr>
                <w:rFonts w:ascii="Times New Roman"/>
                <w:sz w:val="21"/>
                <w:szCs w:val="21"/>
              </w:rPr>
              <w:t>;</w:t>
            </w:r>
            <w:r w:rsidRPr="00C13298">
              <w:rPr>
                <w:rFonts w:ascii="Times New Roman"/>
                <w:sz w:val="21"/>
                <w:szCs w:val="21"/>
              </w:rPr>
              <w:t>刘有耀</w:t>
            </w:r>
            <w:r w:rsidRPr="00C13298">
              <w:rPr>
                <w:rFonts w:ascii="Times New Roman"/>
                <w:sz w:val="21"/>
                <w:szCs w:val="21"/>
              </w:rPr>
              <w:t>;</w:t>
            </w:r>
            <w:r w:rsidRPr="00C13298">
              <w:rPr>
                <w:rFonts w:ascii="Times New Roman"/>
                <w:sz w:val="21"/>
                <w:szCs w:val="21"/>
              </w:rPr>
              <w:t>李雪婷</w:t>
            </w:r>
            <w:r w:rsidRPr="00C13298">
              <w:rPr>
                <w:rFonts w:ascii="Times New Roman"/>
                <w:sz w:val="21"/>
                <w:szCs w:val="21"/>
              </w:rPr>
              <w:t>;</w:t>
            </w:r>
            <w:r w:rsidRPr="00C13298">
              <w:rPr>
                <w:rFonts w:ascii="Times New Roman"/>
                <w:sz w:val="21"/>
                <w:szCs w:val="21"/>
              </w:rPr>
              <w:t>吴进</w:t>
            </w:r>
            <w:r w:rsidRPr="00C13298">
              <w:rPr>
                <w:rFonts w:ascii="Times New Roman"/>
                <w:sz w:val="21"/>
                <w:szCs w:val="21"/>
              </w:rPr>
              <w:t>;</w:t>
            </w:r>
            <w:r w:rsidRPr="00C13298">
              <w:rPr>
                <w:rFonts w:ascii="Times New Roman"/>
                <w:sz w:val="21"/>
                <w:szCs w:val="21"/>
              </w:rPr>
              <w:t>杨博文</w:t>
            </w:r>
          </w:p>
        </w:tc>
        <w:tc>
          <w:tcPr>
            <w:tcW w:w="1134" w:type="dxa"/>
          </w:tcPr>
          <w:p w14:paraId="2FFD4944" w14:textId="0BCE6F66"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授权</w:t>
            </w:r>
          </w:p>
        </w:tc>
      </w:tr>
      <w:tr w:rsidR="00C13298" w:rsidRPr="00C13298" w14:paraId="4AFC7F77" w14:textId="77777777" w:rsidTr="00C13298">
        <w:trPr>
          <w:trHeight w:val="567"/>
          <w:jc w:val="center"/>
        </w:trPr>
        <w:tc>
          <w:tcPr>
            <w:tcW w:w="1526" w:type="dxa"/>
            <w:vAlign w:val="center"/>
          </w:tcPr>
          <w:p w14:paraId="01F91696" w14:textId="37F579C1"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发明专利</w:t>
            </w:r>
          </w:p>
        </w:tc>
        <w:tc>
          <w:tcPr>
            <w:tcW w:w="3260" w:type="dxa"/>
          </w:tcPr>
          <w:p w14:paraId="4BE425D3" w14:textId="6852956B"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一种实现自然对数和自然指数函数的可重构阵列结构</w:t>
            </w:r>
          </w:p>
        </w:tc>
        <w:tc>
          <w:tcPr>
            <w:tcW w:w="992" w:type="dxa"/>
          </w:tcPr>
          <w:p w14:paraId="0A8BE560" w14:textId="776C6D43"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中国</w:t>
            </w:r>
          </w:p>
        </w:tc>
        <w:tc>
          <w:tcPr>
            <w:tcW w:w="1276" w:type="dxa"/>
          </w:tcPr>
          <w:p w14:paraId="33EB5690" w14:textId="3823B970"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CN106326628A</w:t>
            </w:r>
          </w:p>
        </w:tc>
        <w:tc>
          <w:tcPr>
            <w:tcW w:w="1118" w:type="dxa"/>
          </w:tcPr>
          <w:p w14:paraId="66649F1D" w14:textId="063673CF"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2018-12-28</w:t>
            </w:r>
          </w:p>
        </w:tc>
        <w:tc>
          <w:tcPr>
            <w:tcW w:w="1292" w:type="dxa"/>
          </w:tcPr>
          <w:p w14:paraId="3D38FC58" w14:textId="68F6EAE7"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3195475</w:t>
            </w:r>
          </w:p>
        </w:tc>
        <w:tc>
          <w:tcPr>
            <w:tcW w:w="1543" w:type="dxa"/>
          </w:tcPr>
          <w:p w14:paraId="4E358985" w14:textId="064F31E0"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西安邮电大学</w:t>
            </w:r>
          </w:p>
        </w:tc>
        <w:tc>
          <w:tcPr>
            <w:tcW w:w="2001" w:type="dxa"/>
          </w:tcPr>
          <w:p w14:paraId="76E98D14" w14:textId="4F9A9C7A"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山</w:t>
            </w:r>
            <w:proofErr w:type="gramStart"/>
            <w:r w:rsidRPr="00C13298">
              <w:rPr>
                <w:rFonts w:ascii="Times New Roman"/>
                <w:sz w:val="21"/>
                <w:szCs w:val="21"/>
              </w:rPr>
              <w:t>蕊</w:t>
            </w:r>
            <w:proofErr w:type="gramEnd"/>
            <w:r w:rsidRPr="00C13298">
              <w:rPr>
                <w:rFonts w:ascii="Times New Roman"/>
                <w:sz w:val="21"/>
                <w:szCs w:val="21"/>
              </w:rPr>
              <w:t>;</w:t>
            </w:r>
            <w:r w:rsidRPr="00C13298">
              <w:rPr>
                <w:rFonts w:ascii="Times New Roman"/>
                <w:sz w:val="21"/>
                <w:szCs w:val="21"/>
              </w:rPr>
              <w:t>吕青</w:t>
            </w:r>
            <w:r w:rsidRPr="00C13298">
              <w:rPr>
                <w:rFonts w:ascii="Times New Roman"/>
                <w:sz w:val="21"/>
                <w:szCs w:val="21"/>
              </w:rPr>
              <w:t>;</w:t>
            </w:r>
            <w:r w:rsidRPr="00C13298">
              <w:rPr>
                <w:rFonts w:ascii="Times New Roman"/>
                <w:sz w:val="21"/>
                <w:szCs w:val="21"/>
              </w:rPr>
              <w:t>邓军勇</w:t>
            </w:r>
            <w:r w:rsidRPr="00C13298">
              <w:rPr>
                <w:rFonts w:ascii="Times New Roman"/>
                <w:sz w:val="21"/>
                <w:szCs w:val="21"/>
              </w:rPr>
              <w:t>;</w:t>
            </w:r>
            <w:r w:rsidRPr="00C13298">
              <w:rPr>
                <w:rFonts w:ascii="Times New Roman"/>
                <w:sz w:val="21"/>
                <w:szCs w:val="21"/>
              </w:rPr>
              <w:t>张新</w:t>
            </w:r>
          </w:p>
        </w:tc>
        <w:tc>
          <w:tcPr>
            <w:tcW w:w="1134" w:type="dxa"/>
          </w:tcPr>
          <w:p w14:paraId="78D62954" w14:textId="0B8366CB"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授权</w:t>
            </w:r>
          </w:p>
        </w:tc>
      </w:tr>
      <w:tr w:rsidR="00C13298" w:rsidRPr="00C13298" w14:paraId="10C4E02A" w14:textId="77777777" w:rsidTr="00C13298">
        <w:trPr>
          <w:trHeight w:val="567"/>
          <w:jc w:val="center"/>
        </w:trPr>
        <w:tc>
          <w:tcPr>
            <w:tcW w:w="1526" w:type="dxa"/>
            <w:vAlign w:val="center"/>
          </w:tcPr>
          <w:p w14:paraId="53B2CD20" w14:textId="19B641F8"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发明专利</w:t>
            </w:r>
          </w:p>
        </w:tc>
        <w:tc>
          <w:tcPr>
            <w:tcW w:w="3260" w:type="dxa"/>
          </w:tcPr>
          <w:p w14:paraId="0D7416C0" w14:textId="7555AF71"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一种高效视频编码加法树并行实现方法</w:t>
            </w:r>
          </w:p>
        </w:tc>
        <w:tc>
          <w:tcPr>
            <w:tcW w:w="992" w:type="dxa"/>
          </w:tcPr>
          <w:p w14:paraId="39997A39" w14:textId="15A88C51"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中国</w:t>
            </w:r>
          </w:p>
        </w:tc>
        <w:tc>
          <w:tcPr>
            <w:tcW w:w="1276" w:type="dxa"/>
          </w:tcPr>
          <w:p w14:paraId="4FF2B892" w14:textId="37D3169C"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CN105847810A</w:t>
            </w:r>
          </w:p>
        </w:tc>
        <w:tc>
          <w:tcPr>
            <w:tcW w:w="1118" w:type="dxa"/>
          </w:tcPr>
          <w:p w14:paraId="2D9F870A" w14:textId="673E83BC"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2018-08-21</w:t>
            </w:r>
          </w:p>
        </w:tc>
        <w:tc>
          <w:tcPr>
            <w:tcW w:w="1292" w:type="dxa"/>
          </w:tcPr>
          <w:p w14:paraId="5C0C67D8" w14:textId="64A69A6E"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3042123</w:t>
            </w:r>
          </w:p>
        </w:tc>
        <w:tc>
          <w:tcPr>
            <w:tcW w:w="1543" w:type="dxa"/>
          </w:tcPr>
          <w:p w14:paraId="62F8A1CF" w14:textId="27391A3F"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西安邮电大学</w:t>
            </w:r>
          </w:p>
        </w:tc>
        <w:tc>
          <w:tcPr>
            <w:tcW w:w="2001" w:type="dxa"/>
          </w:tcPr>
          <w:p w14:paraId="776461F4" w14:textId="1DB8056D"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崔继兴</w:t>
            </w:r>
            <w:r w:rsidRPr="00C13298">
              <w:rPr>
                <w:rFonts w:ascii="Times New Roman"/>
                <w:sz w:val="21"/>
                <w:szCs w:val="21"/>
              </w:rPr>
              <w:t>;</w:t>
            </w:r>
            <w:r w:rsidRPr="00C13298">
              <w:rPr>
                <w:rFonts w:ascii="Times New Roman"/>
                <w:sz w:val="21"/>
                <w:szCs w:val="21"/>
              </w:rPr>
              <w:t>谢晓燕</w:t>
            </w:r>
            <w:r w:rsidRPr="00C13298">
              <w:rPr>
                <w:rFonts w:ascii="Times New Roman"/>
                <w:sz w:val="21"/>
                <w:szCs w:val="21"/>
              </w:rPr>
              <w:t>;</w:t>
            </w:r>
            <w:r w:rsidRPr="00C13298">
              <w:rPr>
                <w:rFonts w:ascii="Times New Roman"/>
                <w:sz w:val="21"/>
                <w:szCs w:val="21"/>
              </w:rPr>
              <w:t>张阿宁</w:t>
            </w:r>
          </w:p>
        </w:tc>
        <w:tc>
          <w:tcPr>
            <w:tcW w:w="1134" w:type="dxa"/>
          </w:tcPr>
          <w:p w14:paraId="610ED316" w14:textId="4EB7A0CC"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授权</w:t>
            </w:r>
          </w:p>
        </w:tc>
      </w:tr>
      <w:tr w:rsidR="00C13298" w:rsidRPr="00C13298" w14:paraId="3A10DDB5" w14:textId="77777777" w:rsidTr="00C13298">
        <w:trPr>
          <w:trHeight w:val="567"/>
          <w:jc w:val="center"/>
        </w:trPr>
        <w:tc>
          <w:tcPr>
            <w:tcW w:w="1526" w:type="dxa"/>
            <w:vAlign w:val="center"/>
          </w:tcPr>
          <w:p w14:paraId="6BD877AF" w14:textId="1F9CEACB"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发明专利</w:t>
            </w:r>
          </w:p>
        </w:tc>
        <w:tc>
          <w:tcPr>
            <w:tcW w:w="3260" w:type="dxa"/>
          </w:tcPr>
          <w:p w14:paraId="6A7458E7" w14:textId="7C6344BD"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一种用于阵列结构的多视点视频编码强滤波实现方法</w:t>
            </w:r>
          </w:p>
        </w:tc>
        <w:tc>
          <w:tcPr>
            <w:tcW w:w="992" w:type="dxa"/>
          </w:tcPr>
          <w:p w14:paraId="0C837827" w14:textId="7E1BC555"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中国</w:t>
            </w:r>
          </w:p>
        </w:tc>
        <w:tc>
          <w:tcPr>
            <w:tcW w:w="1276" w:type="dxa"/>
          </w:tcPr>
          <w:p w14:paraId="2AA528AA" w14:textId="5251BB50"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CN105847839A</w:t>
            </w:r>
          </w:p>
        </w:tc>
        <w:tc>
          <w:tcPr>
            <w:tcW w:w="1118" w:type="dxa"/>
          </w:tcPr>
          <w:p w14:paraId="1D15D9F3" w14:textId="2DBCC0EF"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2018-11-16</w:t>
            </w:r>
          </w:p>
        </w:tc>
        <w:tc>
          <w:tcPr>
            <w:tcW w:w="1292" w:type="dxa"/>
          </w:tcPr>
          <w:p w14:paraId="6A571119" w14:textId="7491EFCC"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3151929</w:t>
            </w:r>
          </w:p>
        </w:tc>
        <w:tc>
          <w:tcPr>
            <w:tcW w:w="1543" w:type="dxa"/>
          </w:tcPr>
          <w:p w14:paraId="2937D369" w14:textId="54B09B62"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西安邮电大学</w:t>
            </w:r>
          </w:p>
        </w:tc>
        <w:tc>
          <w:tcPr>
            <w:tcW w:w="2001" w:type="dxa"/>
          </w:tcPr>
          <w:p w14:paraId="5DB62920" w14:textId="00FEB120" w:rsidR="00C13298" w:rsidRPr="00C13298" w:rsidRDefault="00C13298" w:rsidP="00C13298">
            <w:pPr>
              <w:pStyle w:val="a6"/>
              <w:spacing w:line="240" w:lineRule="auto"/>
              <w:ind w:firstLineChars="0" w:firstLine="0"/>
              <w:jc w:val="left"/>
              <w:rPr>
                <w:rFonts w:ascii="Times New Roman"/>
                <w:sz w:val="21"/>
                <w:szCs w:val="21"/>
              </w:rPr>
            </w:pPr>
            <w:proofErr w:type="gramStart"/>
            <w:r w:rsidRPr="00C13298">
              <w:rPr>
                <w:rFonts w:ascii="Times New Roman"/>
                <w:sz w:val="21"/>
                <w:szCs w:val="21"/>
              </w:rPr>
              <w:t>石鹏飞</w:t>
            </w:r>
            <w:proofErr w:type="gramEnd"/>
            <w:r w:rsidRPr="00C13298">
              <w:rPr>
                <w:rFonts w:ascii="Times New Roman"/>
                <w:sz w:val="21"/>
                <w:szCs w:val="21"/>
              </w:rPr>
              <w:t>;</w:t>
            </w:r>
            <w:r w:rsidRPr="00C13298">
              <w:rPr>
                <w:rFonts w:ascii="Times New Roman"/>
                <w:sz w:val="21"/>
                <w:szCs w:val="21"/>
              </w:rPr>
              <w:t>谢晓燕</w:t>
            </w:r>
            <w:r w:rsidRPr="00C13298">
              <w:rPr>
                <w:rFonts w:ascii="Times New Roman"/>
                <w:sz w:val="21"/>
                <w:szCs w:val="21"/>
              </w:rPr>
              <w:t>;</w:t>
            </w:r>
            <w:r w:rsidRPr="00C13298">
              <w:rPr>
                <w:rFonts w:ascii="Times New Roman"/>
                <w:sz w:val="21"/>
                <w:szCs w:val="21"/>
              </w:rPr>
              <w:t>邓军勇</w:t>
            </w:r>
            <w:r w:rsidRPr="00C13298">
              <w:rPr>
                <w:rFonts w:ascii="Times New Roman"/>
                <w:sz w:val="21"/>
                <w:szCs w:val="21"/>
              </w:rPr>
              <w:t>;</w:t>
            </w:r>
            <w:r w:rsidRPr="00C13298">
              <w:rPr>
                <w:rFonts w:ascii="Times New Roman"/>
                <w:sz w:val="21"/>
                <w:szCs w:val="21"/>
              </w:rPr>
              <w:t>徐卫芳</w:t>
            </w:r>
          </w:p>
        </w:tc>
        <w:tc>
          <w:tcPr>
            <w:tcW w:w="1134" w:type="dxa"/>
          </w:tcPr>
          <w:p w14:paraId="3054A37E" w14:textId="4B43A756"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授权</w:t>
            </w:r>
          </w:p>
        </w:tc>
      </w:tr>
      <w:tr w:rsidR="00C13298" w:rsidRPr="00C13298" w14:paraId="5D16BAE7" w14:textId="77777777" w:rsidTr="00C13298">
        <w:trPr>
          <w:trHeight w:val="567"/>
          <w:jc w:val="center"/>
        </w:trPr>
        <w:tc>
          <w:tcPr>
            <w:tcW w:w="1526" w:type="dxa"/>
            <w:vAlign w:val="center"/>
          </w:tcPr>
          <w:p w14:paraId="341646CA" w14:textId="21860490"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发明专利</w:t>
            </w:r>
          </w:p>
        </w:tc>
        <w:tc>
          <w:tcPr>
            <w:tcW w:w="3260" w:type="dxa"/>
          </w:tcPr>
          <w:p w14:paraId="55A68BA6" w14:textId="4854B884"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一种用于高效视频编码反变换运算的并行结构构造方法</w:t>
            </w:r>
          </w:p>
        </w:tc>
        <w:tc>
          <w:tcPr>
            <w:tcW w:w="992" w:type="dxa"/>
          </w:tcPr>
          <w:p w14:paraId="71483818" w14:textId="0A6E39C7"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中国</w:t>
            </w:r>
          </w:p>
        </w:tc>
        <w:tc>
          <w:tcPr>
            <w:tcW w:w="1276" w:type="dxa"/>
          </w:tcPr>
          <w:p w14:paraId="7A9CD3EC" w14:textId="4D0A61D0"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CN105847840A</w:t>
            </w:r>
          </w:p>
        </w:tc>
        <w:tc>
          <w:tcPr>
            <w:tcW w:w="1118" w:type="dxa"/>
          </w:tcPr>
          <w:p w14:paraId="6D7AF174" w14:textId="71555076"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2018-12-07</w:t>
            </w:r>
          </w:p>
        </w:tc>
        <w:tc>
          <w:tcPr>
            <w:tcW w:w="1292" w:type="dxa"/>
          </w:tcPr>
          <w:p w14:paraId="208DDE90" w14:textId="77777777" w:rsidR="00C13298" w:rsidRPr="00C13298" w:rsidRDefault="00C13298" w:rsidP="00C13298">
            <w:pPr>
              <w:pStyle w:val="a6"/>
              <w:spacing w:line="240" w:lineRule="auto"/>
              <w:ind w:firstLineChars="0" w:firstLine="0"/>
              <w:jc w:val="left"/>
              <w:rPr>
                <w:rFonts w:ascii="Times New Roman"/>
                <w:sz w:val="21"/>
                <w:szCs w:val="21"/>
              </w:rPr>
            </w:pPr>
          </w:p>
        </w:tc>
        <w:tc>
          <w:tcPr>
            <w:tcW w:w="1543" w:type="dxa"/>
          </w:tcPr>
          <w:p w14:paraId="7D9FF1AE" w14:textId="1645D6CC"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西安邮电大学</w:t>
            </w:r>
          </w:p>
        </w:tc>
        <w:tc>
          <w:tcPr>
            <w:tcW w:w="2001" w:type="dxa"/>
          </w:tcPr>
          <w:p w14:paraId="7C07A954" w14:textId="2CF773F0"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刘镇弢</w:t>
            </w:r>
            <w:r w:rsidRPr="00C13298">
              <w:rPr>
                <w:rFonts w:ascii="Times New Roman"/>
                <w:sz w:val="21"/>
                <w:szCs w:val="21"/>
              </w:rPr>
              <w:t>;</w:t>
            </w:r>
            <w:r w:rsidRPr="00C13298">
              <w:rPr>
                <w:rFonts w:ascii="Times New Roman"/>
                <w:sz w:val="21"/>
                <w:szCs w:val="21"/>
              </w:rPr>
              <w:t>王杏军</w:t>
            </w:r>
            <w:r w:rsidRPr="00C13298">
              <w:rPr>
                <w:rFonts w:ascii="Times New Roman"/>
                <w:sz w:val="21"/>
                <w:szCs w:val="21"/>
              </w:rPr>
              <w:t>;</w:t>
            </w:r>
            <w:r w:rsidRPr="00C13298">
              <w:rPr>
                <w:rFonts w:ascii="Times New Roman"/>
                <w:sz w:val="21"/>
                <w:szCs w:val="21"/>
              </w:rPr>
              <w:t>蒋林</w:t>
            </w:r>
            <w:r w:rsidRPr="00C13298">
              <w:rPr>
                <w:rFonts w:ascii="Times New Roman"/>
                <w:sz w:val="21"/>
                <w:szCs w:val="21"/>
              </w:rPr>
              <w:t>;</w:t>
            </w:r>
            <w:r w:rsidRPr="00C13298">
              <w:rPr>
                <w:rFonts w:ascii="Times New Roman"/>
                <w:sz w:val="21"/>
                <w:szCs w:val="21"/>
              </w:rPr>
              <w:t>刘有耀</w:t>
            </w:r>
          </w:p>
        </w:tc>
        <w:tc>
          <w:tcPr>
            <w:tcW w:w="1134" w:type="dxa"/>
          </w:tcPr>
          <w:p w14:paraId="4CF7E4F0" w14:textId="70A5D37D"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授权</w:t>
            </w:r>
          </w:p>
        </w:tc>
      </w:tr>
      <w:tr w:rsidR="00C13298" w:rsidRPr="00C13298" w14:paraId="05B26869" w14:textId="77777777" w:rsidTr="00C13298">
        <w:trPr>
          <w:trHeight w:val="567"/>
          <w:jc w:val="center"/>
        </w:trPr>
        <w:tc>
          <w:tcPr>
            <w:tcW w:w="1526" w:type="dxa"/>
            <w:vAlign w:val="center"/>
          </w:tcPr>
          <w:p w14:paraId="4C0D2974" w14:textId="4C5EA5AB"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发明专利</w:t>
            </w:r>
          </w:p>
        </w:tc>
        <w:tc>
          <w:tcPr>
            <w:tcW w:w="3260" w:type="dxa"/>
          </w:tcPr>
          <w:p w14:paraId="2FFC1272" w14:textId="2D89B69E"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一种高效视频编码中判定滤波强弱的可重构阵列结构</w:t>
            </w:r>
          </w:p>
        </w:tc>
        <w:tc>
          <w:tcPr>
            <w:tcW w:w="992" w:type="dxa"/>
          </w:tcPr>
          <w:p w14:paraId="745C67F1" w14:textId="41AB5059"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中国</w:t>
            </w:r>
          </w:p>
        </w:tc>
        <w:tc>
          <w:tcPr>
            <w:tcW w:w="1276" w:type="dxa"/>
          </w:tcPr>
          <w:p w14:paraId="180C822A" w14:textId="1730920B"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CN105847848B</w:t>
            </w:r>
          </w:p>
        </w:tc>
        <w:tc>
          <w:tcPr>
            <w:tcW w:w="1118" w:type="dxa"/>
          </w:tcPr>
          <w:p w14:paraId="32EA313E" w14:textId="0EC42788"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2019-03-15</w:t>
            </w:r>
          </w:p>
        </w:tc>
        <w:tc>
          <w:tcPr>
            <w:tcW w:w="1292" w:type="dxa"/>
          </w:tcPr>
          <w:p w14:paraId="5D6FE2E6" w14:textId="3F81CE0B"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3293304</w:t>
            </w:r>
          </w:p>
        </w:tc>
        <w:tc>
          <w:tcPr>
            <w:tcW w:w="1543" w:type="dxa"/>
          </w:tcPr>
          <w:p w14:paraId="2860876B" w14:textId="104DFB92"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西安邮电大学</w:t>
            </w:r>
          </w:p>
        </w:tc>
        <w:tc>
          <w:tcPr>
            <w:tcW w:w="2001" w:type="dxa"/>
          </w:tcPr>
          <w:p w14:paraId="1A37E2FF" w14:textId="53EB1594" w:rsidR="00C13298" w:rsidRPr="00C13298" w:rsidRDefault="00C13298" w:rsidP="00C13298">
            <w:pPr>
              <w:pStyle w:val="a6"/>
              <w:spacing w:line="240" w:lineRule="auto"/>
              <w:ind w:firstLineChars="0" w:firstLine="0"/>
              <w:jc w:val="left"/>
              <w:rPr>
                <w:rFonts w:ascii="Times New Roman"/>
                <w:sz w:val="21"/>
                <w:szCs w:val="21"/>
              </w:rPr>
            </w:pPr>
            <w:r w:rsidRPr="00C13298">
              <w:rPr>
                <w:rFonts w:ascii="Times New Roman"/>
                <w:sz w:val="21"/>
                <w:szCs w:val="21"/>
              </w:rPr>
              <w:t>刘有耀</w:t>
            </w:r>
            <w:r w:rsidRPr="00C13298">
              <w:rPr>
                <w:rFonts w:ascii="Times New Roman"/>
                <w:sz w:val="21"/>
                <w:szCs w:val="21"/>
              </w:rPr>
              <w:t>;</w:t>
            </w:r>
            <w:r w:rsidRPr="00C13298">
              <w:rPr>
                <w:rFonts w:ascii="Times New Roman"/>
                <w:sz w:val="21"/>
                <w:szCs w:val="21"/>
              </w:rPr>
              <w:t>杨倩</w:t>
            </w:r>
            <w:r w:rsidRPr="00C13298">
              <w:rPr>
                <w:rFonts w:ascii="Times New Roman"/>
                <w:sz w:val="21"/>
                <w:szCs w:val="21"/>
              </w:rPr>
              <w:t>;</w:t>
            </w:r>
            <w:r w:rsidRPr="00C13298">
              <w:rPr>
                <w:rFonts w:ascii="Times New Roman"/>
                <w:sz w:val="21"/>
                <w:szCs w:val="21"/>
              </w:rPr>
              <w:t>吴进</w:t>
            </w:r>
            <w:r w:rsidRPr="00C13298">
              <w:rPr>
                <w:rFonts w:ascii="Times New Roman"/>
                <w:sz w:val="21"/>
                <w:szCs w:val="21"/>
              </w:rPr>
              <w:t>;</w:t>
            </w:r>
            <w:r w:rsidRPr="00C13298">
              <w:rPr>
                <w:rFonts w:ascii="Times New Roman"/>
                <w:sz w:val="21"/>
                <w:szCs w:val="21"/>
              </w:rPr>
              <w:t>山</w:t>
            </w:r>
            <w:proofErr w:type="gramStart"/>
            <w:r w:rsidRPr="00C13298">
              <w:rPr>
                <w:rFonts w:ascii="Times New Roman"/>
                <w:sz w:val="21"/>
                <w:szCs w:val="21"/>
              </w:rPr>
              <w:t>蕊</w:t>
            </w:r>
            <w:proofErr w:type="gramEnd"/>
          </w:p>
        </w:tc>
        <w:tc>
          <w:tcPr>
            <w:tcW w:w="1134" w:type="dxa"/>
          </w:tcPr>
          <w:p w14:paraId="6D0C2348" w14:textId="441BA355" w:rsidR="00C13298" w:rsidRPr="00C13298" w:rsidRDefault="00C13298" w:rsidP="00C13298">
            <w:pPr>
              <w:pStyle w:val="a6"/>
              <w:spacing w:line="240" w:lineRule="auto"/>
              <w:ind w:firstLineChars="0" w:firstLine="0"/>
              <w:jc w:val="center"/>
              <w:rPr>
                <w:rFonts w:ascii="Times New Roman"/>
                <w:sz w:val="21"/>
                <w:szCs w:val="21"/>
              </w:rPr>
            </w:pPr>
            <w:r w:rsidRPr="00C13298">
              <w:rPr>
                <w:rFonts w:ascii="Times New Roman"/>
                <w:sz w:val="21"/>
                <w:szCs w:val="21"/>
              </w:rPr>
              <w:t>授权</w:t>
            </w:r>
          </w:p>
        </w:tc>
      </w:tr>
    </w:tbl>
    <w:p w14:paraId="285C4350" w14:textId="77777777" w:rsidR="00264021" w:rsidRPr="00E579E1" w:rsidRDefault="00264021" w:rsidP="00264021">
      <w:pPr>
        <w:pStyle w:val="a6"/>
        <w:adjustRightInd w:val="0"/>
        <w:spacing w:line="320" w:lineRule="exact"/>
        <w:ind w:firstLineChars="0" w:firstLine="0"/>
        <w:rPr>
          <w:rFonts w:ascii="宋体" w:hAnsi="宋体"/>
          <w:b/>
          <w:bCs/>
          <w:sz w:val="28"/>
          <w:szCs w:val="28"/>
        </w:rPr>
      </w:pPr>
    </w:p>
    <w:p w14:paraId="768F0C41" w14:textId="77777777" w:rsidR="00A4766D" w:rsidRPr="00264021" w:rsidRDefault="00A4766D" w:rsidP="001938A0">
      <w:pPr>
        <w:rPr>
          <w:rFonts w:ascii="仿宋_GB2312" w:eastAsia="仿宋_GB2312" w:hAnsi="仿宋_GB2312" w:cs="仿宋_GB2312"/>
          <w:sz w:val="32"/>
          <w:szCs w:val="32"/>
        </w:rPr>
      </w:pPr>
    </w:p>
    <w:p w14:paraId="68D622A8" w14:textId="77777777" w:rsidR="00A4766D" w:rsidRPr="00264021" w:rsidRDefault="00A4766D" w:rsidP="001938A0"/>
    <w:sectPr w:rsidR="00A4766D" w:rsidRPr="00264021" w:rsidSect="0026402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3B50" w14:textId="77777777" w:rsidR="00CF29D8" w:rsidRDefault="00CF29D8" w:rsidP="001938A0">
      <w:r>
        <w:separator/>
      </w:r>
    </w:p>
  </w:endnote>
  <w:endnote w:type="continuationSeparator" w:id="0">
    <w:p w14:paraId="434A7E85" w14:textId="77777777" w:rsidR="00CF29D8" w:rsidRDefault="00CF29D8"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842C3" w14:textId="77777777" w:rsidR="00CF29D8" w:rsidRDefault="00CF29D8" w:rsidP="001938A0">
      <w:r>
        <w:separator/>
      </w:r>
    </w:p>
  </w:footnote>
  <w:footnote w:type="continuationSeparator" w:id="0">
    <w:p w14:paraId="4576A374" w14:textId="77777777" w:rsidR="00CF29D8" w:rsidRDefault="00CF29D8" w:rsidP="0019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8A0"/>
    <w:rsid w:val="00067661"/>
    <w:rsid w:val="000A25AF"/>
    <w:rsid w:val="000C7B55"/>
    <w:rsid w:val="000D35ED"/>
    <w:rsid w:val="000F3827"/>
    <w:rsid w:val="001169A4"/>
    <w:rsid w:val="00137407"/>
    <w:rsid w:val="00160D07"/>
    <w:rsid w:val="0018602D"/>
    <w:rsid w:val="001938A0"/>
    <w:rsid w:val="001A58BD"/>
    <w:rsid w:val="001C7C45"/>
    <w:rsid w:val="00205F09"/>
    <w:rsid w:val="00226EC2"/>
    <w:rsid w:val="002277B9"/>
    <w:rsid w:val="00264021"/>
    <w:rsid w:val="002C75CA"/>
    <w:rsid w:val="00301B88"/>
    <w:rsid w:val="00324CAE"/>
    <w:rsid w:val="00340656"/>
    <w:rsid w:val="003C29D9"/>
    <w:rsid w:val="003D28AA"/>
    <w:rsid w:val="003E5F59"/>
    <w:rsid w:val="003F0942"/>
    <w:rsid w:val="0042309E"/>
    <w:rsid w:val="00443228"/>
    <w:rsid w:val="004576D3"/>
    <w:rsid w:val="00467BE8"/>
    <w:rsid w:val="00546CEB"/>
    <w:rsid w:val="00573ECF"/>
    <w:rsid w:val="005743A1"/>
    <w:rsid w:val="005B41C6"/>
    <w:rsid w:val="005D32BF"/>
    <w:rsid w:val="006022E5"/>
    <w:rsid w:val="0061720E"/>
    <w:rsid w:val="006324D4"/>
    <w:rsid w:val="0067692D"/>
    <w:rsid w:val="006774A8"/>
    <w:rsid w:val="006B2B69"/>
    <w:rsid w:val="006D58EF"/>
    <w:rsid w:val="0070207C"/>
    <w:rsid w:val="0070323A"/>
    <w:rsid w:val="00770D7A"/>
    <w:rsid w:val="007C2DBA"/>
    <w:rsid w:val="008277AA"/>
    <w:rsid w:val="008A2ECE"/>
    <w:rsid w:val="008E4101"/>
    <w:rsid w:val="008E4282"/>
    <w:rsid w:val="0094635B"/>
    <w:rsid w:val="009569E9"/>
    <w:rsid w:val="009C76FF"/>
    <w:rsid w:val="009E11C9"/>
    <w:rsid w:val="00A13175"/>
    <w:rsid w:val="00A4766D"/>
    <w:rsid w:val="00A56053"/>
    <w:rsid w:val="00A645BC"/>
    <w:rsid w:val="00A7198A"/>
    <w:rsid w:val="00A9714D"/>
    <w:rsid w:val="00AB4662"/>
    <w:rsid w:val="00AC0145"/>
    <w:rsid w:val="00AC03B9"/>
    <w:rsid w:val="00AE0E14"/>
    <w:rsid w:val="00AE3D4A"/>
    <w:rsid w:val="00B0063F"/>
    <w:rsid w:val="00B14510"/>
    <w:rsid w:val="00B361E3"/>
    <w:rsid w:val="00B3635A"/>
    <w:rsid w:val="00B65C80"/>
    <w:rsid w:val="00B826C6"/>
    <w:rsid w:val="00BD412A"/>
    <w:rsid w:val="00BF147F"/>
    <w:rsid w:val="00C05DA7"/>
    <w:rsid w:val="00C11CAE"/>
    <w:rsid w:val="00C13298"/>
    <w:rsid w:val="00C83564"/>
    <w:rsid w:val="00CA7971"/>
    <w:rsid w:val="00CC4838"/>
    <w:rsid w:val="00CF29D8"/>
    <w:rsid w:val="00D45364"/>
    <w:rsid w:val="00D6218F"/>
    <w:rsid w:val="00D8526D"/>
    <w:rsid w:val="00DC0A87"/>
    <w:rsid w:val="00DD789D"/>
    <w:rsid w:val="00DE45CD"/>
    <w:rsid w:val="00DF2450"/>
    <w:rsid w:val="00DF5562"/>
    <w:rsid w:val="00E8469F"/>
    <w:rsid w:val="00F21761"/>
    <w:rsid w:val="00F318FA"/>
    <w:rsid w:val="00F363FB"/>
    <w:rsid w:val="00F9479E"/>
    <w:rsid w:val="00FD7B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D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9E"/>
    <w:pPr>
      <w:widowControl w:val="0"/>
      <w:jc w:val="both"/>
    </w:pPr>
  </w:style>
  <w:style w:type="paragraph" w:styleId="3">
    <w:name w:val="heading 3"/>
    <w:basedOn w:val="a"/>
    <w:link w:val="3Char"/>
    <w:uiPriority w:val="9"/>
    <w:qFormat/>
    <w:rsid w:val="006324D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8A0"/>
    <w:rPr>
      <w:sz w:val="18"/>
      <w:szCs w:val="18"/>
    </w:rPr>
  </w:style>
  <w:style w:type="paragraph" w:styleId="a4">
    <w:name w:val="footer"/>
    <w:basedOn w:val="a"/>
    <w:link w:val="Char0"/>
    <w:uiPriority w:val="99"/>
    <w:unhideWhenUsed/>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38A0"/>
    <w:rPr>
      <w:sz w:val="18"/>
      <w:szCs w:val="18"/>
    </w:rPr>
  </w:style>
  <w:style w:type="character" w:styleId="a5">
    <w:name w:val="Hyperlink"/>
    <w:basedOn w:val="a0"/>
    <w:uiPriority w:val="99"/>
    <w:unhideWhenUsed/>
    <w:rsid w:val="00264021"/>
    <w:rPr>
      <w:color w:val="0000FF" w:themeColor="hyperlink"/>
      <w:u w:val="single"/>
    </w:rPr>
  </w:style>
  <w:style w:type="paragraph" w:styleId="a6">
    <w:name w:val="Plain Text"/>
    <w:basedOn w:val="a"/>
    <w:link w:val="Char1"/>
    <w:uiPriority w:val="99"/>
    <w:rsid w:val="00264021"/>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6"/>
    <w:uiPriority w:val="99"/>
    <w:rsid w:val="00264021"/>
    <w:rPr>
      <w:rFonts w:ascii="仿宋_GB2312" w:eastAsia="宋体" w:hAnsi="Times New Roman" w:cs="Times New Roman"/>
      <w:sz w:val="24"/>
      <w:szCs w:val="24"/>
    </w:rPr>
  </w:style>
  <w:style w:type="character" w:customStyle="1" w:styleId="1">
    <w:name w:val="未处理的提及1"/>
    <w:basedOn w:val="a0"/>
    <w:uiPriority w:val="99"/>
    <w:semiHidden/>
    <w:unhideWhenUsed/>
    <w:rsid w:val="00BF147F"/>
    <w:rPr>
      <w:color w:val="605E5C"/>
      <w:shd w:val="clear" w:color="auto" w:fill="E1DFDD"/>
    </w:rPr>
  </w:style>
  <w:style w:type="paragraph" w:styleId="a7">
    <w:name w:val="Document Map"/>
    <w:basedOn w:val="a"/>
    <w:link w:val="Char2"/>
    <w:uiPriority w:val="99"/>
    <w:semiHidden/>
    <w:unhideWhenUsed/>
    <w:rsid w:val="006774A8"/>
    <w:rPr>
      <w:rFonts w:ascii="宋体" w:eastAsia="宋体"/>
      <w:sz w:val="18"/>
      <w:szCs w:val="18"/>
    </w:rPr>
  </w:style>
  <w:style w:type="character" w:customStyle="1" w:styleId="Char2">
    <w:name w:val="文档结构图 Char"/>
    <w:basedOn w:val="a0"/>
    <w:link w:val="a7"/>
    <w:uiPriority w:val="99"/>
    <w:semiHidden/>
    <w:rsid w:val="006774A8"/>
    <w:rPr>
      <w:rFonts w:ascii="宋体" w:eastAsia="宋体"/>
      <w:sz w:val="18"/>
      <w:szCs w:val="18"/>
    </w:rPr>
  </w:style>
  <w:style w:type="character" w:customStyle="1" w:styleId="3Char">
    <w:name w:val="标题 3 Char"/>
    <w:basedOn w:val="a0"/>
    <w:link w:val="3"/>
    <w:uiPriority w:val="9"/>
    <w:rsid w:val="006324D4"/>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8798">
      <w:bodyDiv w:val="1"/>
      <w:marLeft w:val="0"/>
      <w:marRight w:val="0"/>
      <w:marTop w:val="0"/>
      <w:marBottom w:val="0"/>
      <w:divBdr>
        <w:top w:val="none" w:sz="0" w:space="0" w:color="auto"/>
        <w:left w:val="none" w:sz="0" w:space="0" w:color="auto"/>
        <w:bottom w:val="none" w:sz="0" w:space="0" w:color="auto"/>
        <w:right w:val="none" w:sz="0" w:space="0" w:color="auto"/>
      </w:divBdr>
    </w:div>
    <w:div w:id="1155605976">
      <w:bodyDiv w:val="1"/>
      <w:marLeft w:val="0"/>
      <w:marRight w:val="0"/>
      <w:marTop w:val="0"/>
      <w:marBottom w:val="0"/>
      <w:divBdr>
        <w:top w:val="none" w:sz="0" w:space="0" w:color="auto"/>
        <w:left w:val="none" w:sz="0" w:space="0" w:color="auto"/>
        <w:bottom w:val="none" w:sz="0" w:space="0" w:color="auto"/>
        <w:right w:val="none" w:sz="0" w:space="0" w:color="auto"/>
      </w:divBdr>
    </w:div>
    <w:div w:id="1728409178">
      <w:bodyDiv w:val="1"/>
      <w:marLeft w:val="0"/>
      <w:marRight w:val="0"/>
      <w:marTop w:val="0"/>
      <w:marBottom w:val="0"/>
      <w:divBdr>
        <w:top w:val="none" w:sz="0" w:space="0" w:color="auto"/>
        <w:left w:val="none" w:sz="0" w:space="0" w:color="auto"/>
        <w:bottom w:val="none" w:sz="0" w:space="0" w:color="auto"/>
        <w:right w:val="none" w:sz="0" w:space="0" w:color="auto"/>
      </w:divBdr>
    </w:div>
    <w:div w:id="20242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641</Words>
  <Characters>3655</Characters>
  <Application>Microsoft Office Word</Application>
  <DocSecurity>0</DocSecurity>
  <Lines>30</Lines>
  <Paragraphs>8</Paragraphs>
  <ScaleCrop>false</ScaleCrop>
  <Company>中国石油大学</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王彩红</dc:creator>
  <cp:lastModifiedBy>张欣</cp:lastModifiedBy>
  <cp:revision>6</cp:revision>
  <dcterms:created xsi:type="dcterms:W3CDTF">2019-10-22T00:46:00Z</dcterms:created>
  <dcterms:modified xsi:type="dcterms:W3CDTF">2019-10-23T09:37:00Z</dcterms:modified>
</cp:coreProperties>
</file>