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1C6" w:rsidRPr="005B41C6" w:rsidRDefault="005B41C6" w:rsidP="005B41C6">
      <w:pPr>
        <w:jc w:val="center"/>
        <w:rPr>
          <w:rFonts w:ascii="仿宋_GB2312" w:eastAsia="仿宋_GB2312" w:hAnsi="仿宋_GB2312" w:cs="仿宋_GB2312"/>
          <w:b/>
          <w:sz w:val="32"/>
          <w:szCs w:val="32"/>
        </w:rPr>
      </w:pPr>
      <w:bookmarkStart w:id="0" w:name="_GoBack"/>
      <w:bookmarkEnd w:id="0"/>
      <w:r w:rsidRPr="005B41C6">
        <w:rPr>
          <w:rFonts w:ascii="仿宋_GB2312" w:eastAsia="仿宋_GB2312" w:hAnsi="仿宋_GB2312" w:cs="仿宋_GB2312" w:hint="eastAsia"/>
          <w:b/>
          <w:sz w:val="32"/>
          <w:szCs w:val="32"/>
        </w:rPr>
        <w:t>项目公示信息</w:t>
      </w:r>
    </w:p>
    <w:p w:rsidR="001938A0" w:rsidRDefault="001938A0" w:rsidP="001938A0">
      <w:pPr>
        <w:rPr>
          <w:rFonts w:ascii="仿宋_GB2312" w:eastAsia="仿宋_GB2312" w:hAnsi="仿宋_GB2312" w:cs="仿宋_GB2312"/>
          <w:sz w:val="32"/>
          <w:szCs w:val="32"/>
        </w:rPr>
      </w:pPr>
      <w:r>
        <w:rPr>
          <w:rFonts w:ascii="仿宋_GB2312" w:eastAsia="仿宋_GB2312" w:hAnsi="仿宋_GB2312" w:cs="仿宋_GB2312" w:hint="eastAsia"/>
          <w:sz w:val="32"/>
          <w:szCs w:val="32"/>
        </w:rPr>
        <w:t>项目名称：</w:t>
      </w:r>
      <w:r w:rsidR="00772107" w:rsidRPr="00772107">
        <w:rPr>
          <w:rFonts w:ascii="仿宋_GB2312" w:eastAsia="仿宋_GB2312" w:hAnsi="仿宋_GB2312" w:cs="仿宋_GB2312" w:hint="eastAsia"/>
          <w:sz w:val="32"/>
          <w:szCs w:val="32"/>
        </w:rPr>
        <w:t>面向智能制造的多源异构数据分析与处理平台</w:t>
      </w:r>
    </w:p>
    <w:p w:rsidR="001938A0" w:rsidRDefault="001938A0" w:rsidP="00772107">
      <w:pPr>
        <w:ind w:left="1600" w:hangingChars="500" w:hanging="1600"/>
        <w:rPr>
          <w:rFonts w:ascii="仿宋_GB2312" w:eastAsia="仿宋_GB2312" w:hAnsi="仿宋_GB2312" w:cs="仿宋_GB2312"/>
          <w:sz w:val="32"/>
          <w:szCs w:val="32"/>
        </w:rPr>
      </w:pPr>
      <w:r>
        <w:rPr>
          <w:rFonts w:ascii="仿宋_GB2312" w:eastAsia="仿宋_GB2312" w:hAnsi="仿宋_GB2312" w:cs="仿宋_GB2312" w:hint="eastAsia"/>
          <w:sz w:val="32"/>
          <w:szCs w:val="32"/>
        </w:rPr>
        <w:t>完成单位：</w:t>
      </w:r>
      <w:r w:rsidR="00772107" w:rsidRPr="00772107">
        <w:rPr>
          <w:rFonts w:ascii="仿宋_GB2312" w:eastAsia="仿宋_GB2312" w:hAnsi="仿宋_GB2312" w:cs="仿宋_GB2312" w:hint="eastAsia"/>
          <w:sz w:val="32"/>
          <w:szCs w:val="32"/>
        </w:rPr>
        <w:t>西安邮电大学</w:t>
      </w:r>
      <w:r w:rsidR="0088414A">
        <w:rPr>
          <w:rFonts w:ascii="仿宋_GB2312" w:eastAsia="仿宋_GB2312" w:hAnsi="仿宋_GB2312" w:cs="仿宋_GB2312" w:hint="eastAsia"/>
          <w:sz w:val="32"/>
          <w:szCs w:val="32"/>
        </w:rPr>
        <w:t>，</w:t>
      </w:r>
      <w:r w:rsidR="00772107" w:rsidRPr="00772107">
        <w:rPr>
          <w:rFonts w:ascii="仿宋_GB2312" w:eastAsia="仿宋_GB2312" w:hAnsi="仿宋_GB2312" w:cs="仿宋_GB2312" w:hint="eastAsia"/>
          <w:sz w:val="32"/>
          <w:szCs w:val="32"/>
        </w:rPr>
        <w:t>西安中兴新软件有限责任公司</w:t>
      </w:r>
      <w:r w:rsidR="0088414A">
        <w:rPr>
          <w:rFonts w:ascii="仿宋_GB2312" w:eastAsia="仿宋_GB2312" w:hAnsi="仿宋_GB2312" w:cs="仿宋_GB2312" w:hint="eastAsia"/>
          <w:sz w:val="32"/>
          <w:szCs w:val="32"/>
        </w:rPr>
        <w:t>，</w:t>
      </w:r>
      <w:r w:rsidR="00772107" w:rsidRPr="00772107">
        <w:rPr>
          <w:rFonts w:ascii="仿宋_GB2312" w:eastAsia="仿宋_GB2312" w:hAnsi="仿宋_GB2312" w:cs="仿宋_GB2312" w:hint="eastAsia"/>
          <w:sz w:val="32"/>
          <w:szCs w:val="32"/>
        </w:rPr>
        <w:t>西安中兴通讯终端科技有限公司</w:t>
      </w:r>
      <w:r w:rsidR="0088414A">
        <w:rPr>
          <w:rFonts w:ascii="仿宋_GB2312" w:eastAsia="仿宋_GB2312" w:hAnsi="仿宋_GB2312" w:cs="仿宋_GB2312" w:hint="eastAsia"/>
          <w:sz w:val="32"/>
          <w:szCs w:val="32"/>
        </w:rPr>
        <w:t>，</w:t>
      </w:r>
      <w:r w:rsidR="00772107" w:rsidRPr="00772107">
        <w:rPr>
          <w:rFonts w:ascii="仿宋_GB2312" w:eastAsia="仿宋_GB2312" w:hAnsi="仿宋_GB2312" w:cs="仿宋_GB2312" w:hint="eastAsia"/>
          <w:sz w:val="32"/>
          <w:szCs w:val="32"/>
        </w:rPr>
        <w:t>陕西省信息化工程研究院</w:t>
      </w:r>
    </w:p>
    <w:p w:rsidR="001938A0" w:rsidRDefault="001938A0" w:rsidP="00F66053">
      <w:pPr>
        <w:ind w:left="1280" w:hangingChars="400" w:hanging="1280"/>
        <w:rPr>
          <w:rFonts w:ascii="仿宋_GB2312" w:eastAsia="仿宋_GB2312" w:hAnsi="仿宋_GB2312" w:cs="仿宋_GB2312"/>
          <w:sz w:val="32"/>
          <w:szCs w:val="32"/>
        </w:rPr>
      </w:pPr>
      <w:r>
        <w:rPr>
          <w:rFonts w:ascii="仿宋_GB2312" w:eastAsia="仿宋_GB2312" w:hAnsi="仿宋_GB2312" w:cs="仿宋_GB2312" w:hint="eastAsia"/>
          <w:sz w:val="32"/>
          <w:szCs w:val="32"/>
        </w:rPr>
        <w:t>完成人：</w:t>
      </w:r>
      <w:r w:rsidR="00F66053" w:rsidRPr="00F66053">
        <w:rPr>
          <w:rFonts w:ascii="仿宋_GB2312" w:eastAsia="仿宋_GB2312" w:hAnsi="仿宋_GB2312" w:cs="仿宋_GB2312" w:hint="eastAsia"/>
          <w:sz w:val="32"/>
          <w:szCs w:val="32"/>
        </w:rPr>
        <w:t>王忠民</w:t>
      </w:r>
      <w:r w:rsidR="00F66053">
        <w:rPr>
          <w:rFonts w:ascii="仿宋_GB2312" w:eastAsia="仿宋_GB2312" w:hAnsi="仿宋_GB2312" w:cs="仿宋_GB2312" w:hint="eastAsia"/>
          <w:sz w:val="32"/>
          <w:szCs w:val="32"/>
        </w:rPr>
        <w:t>，卢忱，</w:t>
      </w:r>
      <w:r w:rsidR="00F66053" w:rsidRPr="00F66053">
        <w:rPr>
          <w:rFonts w:ascii="仿宋_GB2312" w:eastAsia="仿宋_GB2312" w:hAnsi="仿宋_GB2312" w:cs="仿宋_GB2312" w:hint="eastAsia"/>
          <w:sz w:val="32"/>
          <w:szCs w:val="32"/>
        </w:rPr>
        <w:t>朱志祥</w:t>
      </w:r>
      <w:r w:rsidR="00F66053">
        <w:rPr>
          <w:rFonts w:ascii="仿宋_GB2312" w:eastAsia="仿宋_GB2312" w:hAnsi="仿宋_GB2312" w:cs="仿宋_GB2312" w:hint="eastAsia"/>
          <w:sz w:val="32"/>
          <w:szCs w:val="32"/>
        </w:rPr>
        <w:t>，李席，陈彦萍，</w:t>
      </w:r>
      <w:r w:rsidR="00F66053" w:rsidRPr="00F66053">
        <w:rPr>
          <w:rFonts w:ascii="仿宋_GB2312" w:eastAsia="仿宋_GB2312" w:hAnsi="仿宋_GB2312" w:cs="仿宋_GB2312" w:hint="eastAsia"/>
          <w:sz w:val="32"/>
          <w:szCs w:val="32"/>
        </w:rPr>
        <w:t>王凤伟</w:t>
      </w:r>
      <w:r w:rsidR="00F66053">
        <w:rPr>
          <w:rFonts w:ascii="仿宋_GB2312" w:eastAsia="仿宋_GB2312" w:hAnsi="仿宋_GB2312" w:cs="仿宋_GB2312" w:hint="eastAsia"/>
          <w:sz w:val="32"/>
          <w:szCs w:val="32"/>
        </w:rPr>
        <w:t>，吕宁，</w:t>
      </w:r>
      <w:r w:rsidR="00F66053" w:rsidRPr="00F66053">
        <w:rPr>
          <w:rFonts w:ascii="仿宋_GB2312" w:eastAsia="仿宋_GB2312" w:hAnsi="仿宋_GB2312" w:cs="仿宋_GB2312" w:hint="eastAsia"/>
          <w:sz w:val="32"/>
          <w:szCs w:val="32"/>
        </w:rPr>
        <w:t>禹忠</w:t>
      </w:r>
      <w:r w:rsidR="00F66053">
        <w:rPr>
          <w:rFonts w:ascii="仿宋_GB2312" w:eastAsia="仿宋_GB2312" w:hAnsi="仿宋_GB2312" w:cs="仿宋_GB2312" w:hint="eastAsia"/>
          <w:sz w:val="32"/>
          <w:szCs w:val="32"/>
        </w:rPr>
        <w:t>，</w:t>
      </w:r>
      <w:r w:rsidR="00F66053" w:rsidRPr="00F66053">
        <w:rPr>
          <w:rFonts w:ascii="仿宋_GB2312" w:eastAsia="仿宋_GB2312" w:hAnsi="仿宋_GB2312" w:cs="仿宋_GB2312" w:hint="eastAsia"/>
          <w:sz w:val="32"/>
          <w:szCs w:val="32"/>
        </w:rPr>
        <w:t>苑庆涛</w:t>
      </w:r>
      <w:r w:rsidR="00F66053">
        <w:rPr>
          <w:rFonts w:ascii="仿宋_GB2312" w:eastAsia="仿宋_GB2312" w:hAnsi="仿宋_GB2312" w:cs="仿宋_GB2312" w:hint="eastAsia"/>
          <w:sz w:val="32"/>
          <w:szCs w:val="32"/>
        </w:rPr>
        <w:t>，</w:t>
      </w:r>
      <w:r w:rsidR="00F66053" w:rsidRPr="00F66053">
        <w:rPr>
          <w:rFonts w:ascii="仿宋_GB2312" w:eastAsia="仿宋_GB2312" w:hAnsi="仿宋_GB2312" w:cs="仿宋_GB2312" w:hint="eastAsia"/>
          <w:sz w:val="32"/>
          <w:szCs w:val="32"/>
        </w:rPr>
        <w:t>谢朝阳</w:t>
      </w:r>
      <w:r w:rsidR="00F66053">
        <w:rPr>
          <w:rFonts w:ascii="仿宋_GB2312" w:eastAsia="仿宋_GB2312" w:hAnsi="仿宋_GB2312" w:cs="仿宋_GB2312" w:hint="eastAsia"/>
          <w:sz w:val="32"/>
          <w:szCs w:val="32"/>
        </w:rPr>
        <w:t>，</w:t>
      </w:r>
      <w:r w:rsidR="00F66053" w:rsidRPr="00F66053">
        <w:rPr>
          <w:rFonts w:ascii="仿宋_GB2312" w:eastAsia="仿宋_GB2312" w:hAnsi="仿宋_GB2312" w:cs="仿宋_GB2312" w:hint="eastAsia"/>
          <w:sz w:val="32"/>
          <w:szCs w:val="32"/>
        </w:rPr>
        <w:t>高聪</w:t>
      </w:r>
    </w:p>
    <w:p w:rsidR="00AE0E14" w:rsidRDefault="00AE0E14" w:rsidP="001938A0">
      <w:pPr>
        <w:rPr>
          <w:rFonts w:ascii="仿宋_GB2312" w:eastAsia="仿宋_GB2312" w:hAnsi="仿宋_GB2312" w:cs="仿宋_GB2312"/>
          <w:sz w:val="32"/>
          <w:szCs w:val="32"/>
        </w:rPr>
      </w:pPr>
      <w:r>
        <w:rPr>
          <w:rFonts w:ascii="仿宋_GB2312" w:eastAsia="仿宋_GB2312" w:hAnsi="仿宋_GB2312" w:cs="仿宋_GB2312" w:hint="eastAsia"/>
          <w:sz w:val="32"/>
          <w:szCs w:val="32"/>
        </w:rPr>
        <w:t>成果类别：</w:t>
      </w:r>
      <w:r w:rsidRPr="00AE0E14">
        <w:rPr>
          <w:rFonts w:ascii="仿宋_GB2312" w:eastAsia="仿宋_GB2312" w:hAnsi="仿宋_GB2312" w:cs="仿宋_GB2312" w:hint="eastAsia"/>
          <w:sz w:val="32"/>
          <w:szCs w:val="32"/>
        </w:rPr>
        <w:t>技术开发、技术发明、技术推广类</w:t>
      </w:r>
    </w:p>
    <w:p w:rsidR="00AE0E14" w:rsidRDefault="00C163ED" w:rsidP="001938A0">
      <w:pPr>
        <w:rPr>
          <w:rFonts w:ascii="仿宋_GB2312" w:eastAsia="仿宋_GB2312" w:hAnsi="仿宋_GB2312" w:cs="仿宋_GB2312"/>
          <w:sz w:val="32"/>
          <w:szCs w:val="32"/>
        </w:rPr>
      </w:pPr>
      <w:r>
        <w:rPr>
          <w:rFonts w:ascii="仿宋_GB2312" w:eastAsia="仿宋_GB2312" w:hAnsi="仿宋_GB2312" w:cs="仿宋_GB2312" w:hint="eastAsia"/>
          <w:sz w:val="32"/>
          <w:szCs w:val="32"/>
        </w:rPr>
        <w:t>可接受等级：一</w:t>
      </w:r>
      <w:r w:rsidR="008E6F93">
        <w:rPr>
          <w:rFonts w:ascii="仿宋_GB2312" w:eastAsia="仿宋_GB2312" w:hAnsi="仿宋_GB2312" w:cs="仿宋_GB2312" w:hint="eastAsia"/>
          <w:sz w:val="32"/>
          <w:szCs w:val="32"/>
        </w:rPr>
        <w:t>等</w:t>
      </w:r>
    </w:p>
    <w:p w:rsidR="001938A0" w:rsidRDefault="001938A0" w:rsidP="001938A0">
      <w:pPr>
        <w:rPr>
          <w:rFonts w:ascii="仿宋_GB2312" w:eastAsia="仿宋_GB2312" w:hAnsi="仿宋_GB2312" w:cs="仿宋_GB2312"/>
          <w:sz w:val="32"/>
          <w:szCs w:val="32"/>
        </w:rPr>
      </w:pPr>
      <w:r>
        <w:rPr>
          <w:rFonts w:ascii="仿宋_GB2312" w:eastAsia="仿宋_GB2312" w:hAnsi="仿宋_GB2312" w:cs="仿宋_GB2312" w:hint="eastAsia"/>
          <w:sz w:val="32"/>
          <w:szCs w:val="32"/>
        </w:rPr>
        <w:t>项目简介：</w:t>
      </w:r>
    </w:p>
    <w:p w:rsidR="0000242A" w:rsidRPr="0000242A" w:rsidRDefault="0000242A" w:rsidP="0000242A">
      <w:pPr>
        <w:spacing w:line="300" w:lineRule="auto"/>
        <w:ind w:firstLineChars="200" w:firstLine="480"/>
        <w:rPr>
          <w:rFonts w:ascii="仿宋_GB2312" w:eastAsia="仿宋_GB2312" w:hAnsi="仿宋_GB2312" w:cs="仿宋_GB2312"/>
          <w:sz w:val="24"/>
          <w:szCs w:val="24"/>
        </w:rPr>
      </w:pPr>
      <w:r w:rsidRPr="0000242A">
        <w:rPr>
          <w:rFonts w:ascii="仿宋_GB2312" w:eastAsia="仿宋_GB2312" w:hAnsi="仿宋_GB2312" w:cs="仿宋_GB2312" w:hint="eastAsia"/>
          <w:sz w:val="24"/>
          <w:szCs w:val="24"/>
        </w:rPr>
        <w:t>当前，我国大力推进工业化和信息化的深度融合，以转变经济发展方式，升级产业结构。国务院2013年9月发布了《信息化与工业化深度融合专项行动计划（2013--2018年）》，2015年5月出台了《中国制造2025》规划纲要。“中国制造2025”将突破长期制约我国制造业发展的技术瓶颈，加快从制造业大国向制造业强国的转变，保证中国未来的工业发展处于领先地位。当前工业革命的新阶段是中国实现跨越式发展的历史性战略机遇。项目组针对智能制造中多源异构数据分析与处理问题及关键技术取得突破，主要创新点如下：</w:t>
      </w:r>
    </w:p>
    <w:p w:rsidR="0000242A" w:rsidRPr="0000242A" w:rsidRDefault="0000242A" w:rsidP="0000242A">
      <w:pPr>
        <w:spacing w:line="300" w:lineRule="auto"/>
        <w:ind w:firstLineChars="200" w:firstLine="480"/>
        <w:rPr>
          <w:rFonts w:ascii="仿宋_GB2312" w:eastAsia="仿宋_GB2312" w:hAnsi="仿宋_GB2312" w:cs="仿宋_GB2312"/>
          <w:sz w:val="24"/>
          <w:szCs w:val="24"/>
        </w:rPr>
      </w:pPr>
      <w:r w:rsidRPr="0000242A">
        <w:rPr>
          <w:rFonts w:ascii="仿宋_GB2312" w:eastAsia="仿宋_GB2312" w:hAnsi="仿宋_GB2312" w:cs="仿宋_GB2312" w:hint="eastAsia"/>
          <w:sz w:val="24"/>
          <w:szCs w:val="24"/>
        </w:rPr>
        <w:t>(1)针对工业领域多源异构数据的采集与传输问题，提出了多源异构网接入终端（传感器）双嵌入式子系统多核架构，攻克了工业无线传感器网络的数据融合的关键技术，以最小的开销对智能工厂的生产系统和生产过程具有的状态数据进行采集，降低了网络的通信开销，提高了能量利用率，延长了网络的生存时间。授权发明专利3项，申请发明专利1项，发表高水平学术论文6篇，登记软件著作权4件。</w:t>
      </w:r>
    </w:p>
    <w:p w:rsidR="0000242A" w:rsidRPr="0000242A" w:rsidRDefault="0000242A" w:rsidP="0000242A">
      <w:pPr>
        <w:spacing w:line="300" w:lineRule="auto"/>
        <w:ind w:firstLineChars="200" w:firstLine="480"/>
        <w:rPr>
          <w:rFonts w:ascii="仿宋_GB2312" w:eastAsia="仿宋_GB2312" w:hAnsi="仿宋_GB2312" w:cs="仿宋_GB2312"/>
          <w:sz w:val="24"/>
          <w:szCs w:val="24"/>
        </w:rPr>
      </w:pPr>
      <w:r w:rsidRPr="0000242A">
        <w:rPr>
          <w:rFonts w:ascii="仿宋_GB2312" w:eastAsia="仿宋_GB2312" w:hAnsi="仿宋_GB2312" w:cs="仿宋_GB2312" w:hint="eastAsia"/>
          <w:sz w:val="24"/>
          <w:szCs w:val="24"/>
        </w:rPr>
        <w:t>(2)针对智能制造过程中产生的多源异构数据存在数据结构复杂多样、数据特征维度高、差异大的问题，提出基于数据特征支持度的多源异构数据动态聚合方法，授权专利4项，发表高水平学术论文8篇，形成软件著作权2件。提出的理论与方法为面向智能制造过程的多源异构数据分析与处理平台的重要组成部分，实现了智能制造过程中多源异构数据的动态聚合。</w:t>
      </w:r>
    </w:p>
    <w:p w:rsidR="0000242A" w:rsidRPr="0000242A" w:rsidRDefault="0000242A" w:rsidP="0000242A">
      <w:pPr>
        <w:spacing w:line="300" w:lineRule="auto"/>
        <w:ind w:firstLineChars="200" w:firstLine="480"/>
        <w:rPr>
          <w:rFonts w:ascii="仿宋_GB2312" w:eastAsia="仿宋_GB2312" w:hAnsi="仿宋_GB2312" w:cs="仿宋_GB2312"/>
          <w:sz w:val="24"/>
          <w:szCs w:val="24"/>
        </w:rPr>
      </w:pPr>
      <w:r w:rsidRPr="0000242A">
        <w:rPr>
          <w:rFonts w:ascii="仿宋_GB2312" w:eastAsia="仿宋_GB2312" w:hAnsi="仿宋_GB2312" w:cs="仿宋_GB2312" w:hint="eastAsia"/>
          <w:sz w:val="24"/>
          <w:szCs w:val="24"/>
        </w:rPr>
        <w:t>(3)引入模式识别和机器学习领域的新理论、新方法，提出面向复杂生产过</w:t>
      </w:r>
      <w:r w:rsidRPr="0000242A">
        <w:rPr>
          <w:rFonts w:ascii="仿宋_GB2312" w:eastAsia="仿宋_GB2312" w:hAnsi="仿宋_GB2312" w:cs="仿宋_GB2312" w:hint="eastAsia"/>
          <w:sz w:val="24"/>
          <w:szCs w:val="24"/>
        </w:rPr>
        <w:lastRenderedPageBreak/>
        <w:t>程的数据分析、故障预测以及智能排产新方法，运用复杂网络分析揭示数据之间的隐含关系，提出了面向资源的观测数据服务方案，提高了数据分析与利用的效率，基于高斯过程回归模型对工业过程数据实施故障预测，提高了生产效率，实现了产品质量追溯功能。申请发明专利3项，发表高水平论文6篇，登记软件著作权1件。</w:t>
      </w:r>
    </w:p>
    <w:p w:rsidR="0000242A" w:rsidRPr="0000242A" w:rsidRDefault="0000242A" w:rsidP="0000242A">
      <w:pPr>
        <w:spacing w:line="300" w:lineRule="auto"/>
        <w:ind w:firstLineChars="200" w:firstLine="480"/>
        <w:rPr>
          <w:rFonts w:ascii="仿宋_GB2312" w:eastAsia="仿宋_GB2312" w:hAnsi="仿宋_GB2312" w:cs="仿宋_GB2312"/>
          <w:sz w:val="24"/>
          <w:szCs w:val="24"/>
        </w:rPr>
      </w:pPr>
      <w:r w:rsidRPr="0000242A">
        <w:rPr>
          <w:rFonts w:ascii="仿宋_GB2312" w:eastAsia="仿宋_GB2312" w:hAnsi="仿宋_GB2312" w:cs="仿宋_GB2312" w:hint="eastAsia"/>
          <w:sz w:val="24"/>
          <w:szCs w:val="24"/>
        </w:rPr>
        <w:t>(4)针对智能制造过程中如何提供多源异构数据，提供动态、精准、可伸缩的工业服务，本项目首次提出面向工业互联网的生产数据服务平台架构，定义了面向工业互联网多源异构数据服务模型，设计实现了面向智能制造的生产数据服务平台。建立了业务与底层数据资源映射关系，降低了应用的复杂性，提高了用户数据服务请求匹配的成功率，实现了跨平台的数据资源管理。授权发明专利4项，申请发明专利6项，发表论文15篇，撰写著作1部，开发软件6个。</w:t>
      </w:r>
    </w:p>
    <w:p w:rsidR="0000242A" w:rsidRPr="0000242A" w:rsidRDefault="0000242A" w:rsidP="0000242A">
      <w:pPr>
        <w:spacing w:line="300" w:lineRule="auto"/>
        <w:ind w:firstLineChars="200" w:firstLine="480"/>
        <w:rPr>
          <w:rFonts w:ascii="仿宋_GB2312" w:eastAsia="仿宋_GB2312" w:hAnsi="仿宋_GB2312" w:cs="仿宋_GB2312"/>
          <w:sz w:val="24"/>
          <w:szCs w:val="24"/>
        </w:rPr>
      </w:pPr>
      <w:r w:rsidRPr="0000242A">
        <w:rPr>
          <w:rFonts w:ascii="仿宋_GB2312" w:eastAsia="仿宋_GB2312" w:hAnsi="仿宋_GB2312" w:cs="仿宋_GB2312" w:hint="eastAsia"/>
          <w:sz w:val="24"/>
          <w:szCs w:val="24"/>
        </w:rPr>
        <w:t>项目执行过程中，授权发明专利17项，申请发明专利14项，发表高水平学术论文43篇，著作1部，登记软件著作权10件，参与制订标准4部，成果获得省部级奖4项。项目产品通过了第三方检测，并在电子通信和轻工制鞋等行业进行了应用，近三年产值约2.5亿元以上。项目引进和培养博士及硕士人才35名，解决本科毕设及就业261人，为信息与制造产业发展提供了人才支撑，适应了“中制造2025”发展战略。</w:t>
      </w:r>
    </w:p>
    <w:p w:rsidR="001938A0" w:rsidRDefault="001938A0" w:rsidP="001938A0">
      <w:pPr>
        <w:rPr>
          <w:rFonts w:ascii="仿宋_GB2312" w:eastAsia="仿宋_GB2312" w:hAnsi="仿宋_GB2312" w:cs="仿宋_GB2312"/>
          <w:sz w:val="32"/>
          <w:szCs w:val="32"/>
        </w:rPr>
      </w:pPr>
      <w:r>
        <w:rPr>
          <w:rFonts w:ascii="仿宋_GB2312" w:eastAsia="仿宋_GB2312" w:hAnsi="仿宋_GB2312" w:cs="仿宋_GB2312" w:hint="eastAsia"/>
          <w:sz w:val="32"/>
          <w:szCs w:val="32"/>
        </w:rPr>
        <w:t>主要知识产权目录</w:t>
      </w:r>
      <w:r w:rsidR="000A25AF">
        <w:rPr>
          <w:rFonts w:ascii="仿宋_GB2312" w:eastAsia="仿宋_GB2312" w:hAnsi="仿宋_GB2312" w:cs="仿宋_GB2312" w:hint="eastAsia"/>
          <w:sz w:val="32"/>
          <w:szCs w:val="32"/>
        </w:rPr>
        <w:t>(</w:t>
      </w:r>
      <w:r w:rsidR="00B3635A">
        <w:rPr>
          <w:rFonts w:ascii="仿宋_GB2312" w:eastAsia="仿宋_GB2312" w:hAnsi="仿宋_GB2312" w:cs="仿宋_GB2312"/>
          <w:sz w:val="32"/>
          <w:szCs w:val="32"/>
        </w:rPr>
        <w:t>15</w:t>
      </w:r>
      <w:r w:rsidR="000A25AF">
        <w:rPr>
          <w:rFonts w:ascii="仿宋_GB2312" w:eastAsia="仿宋_GB2312" w:hAnsi="仿宋_GB2312" w:cs="仿宋_GB2312" w:hint="eastAsia"/>
          <w:sz w:val="32"/>
          <w:szCs w:val="32"/>
        </w:rPr>
        <w:t>篇代表作</w:t>
      </w:r>
      <w:r w:rsidR="0067692D">
        <w:rPr>
          <w:rFonts w:ascii="仿宋_GB2312" w:eastAsia="仿宋_GB2312" w:hAnsi="仿宋_GB2312" w:cs="仿宋_GB2312" w:hint="eastAsia"/>
          <w:sz w:val="32"/>
          <w:szCs w:val="32"/>
        </w:rPr>
        <w:t>及</w:t>
      </w:r>
      <w:r w:rsidR="000A25AF">
        <w:rPr>
          <w:rFonts w:ascii="仿宋_GB2312" w:eastAsia="仿宋_GB2312" w:hAnsi="仿宋_GB2312" w:cs="仿宋_GB2312" w:hint="eastAsia"/>
          <w:sz w:val="32"/>
          <w:szCs w:val="32"/>
        </w:rPr>
        <w:t>专利、</w:t>
      </w:r>
      <w:r w:rsidR="0094635B">
        <w:rPr>
          <w:rFonts w:ascii="仿宋_GB2312" w:eastAsia="仿宋_GB2312" w:hAnsi="仿宋_GB2312" w:cs="仿宋_GB2312" w:hint="eastAsia"/>
          <w:sz w:val="32"/>
          <w:szCs w:val="32"/>
        </w:rPr>
        <w:t>计算机软件著作权</w:t>
      </w:r>
      <w:r w:rsidR="000A25AF">
        <w:rPr>
          <w:rFonts w:ascii="仿宋_GB2312" w:eastAsia="仿宋_GB2312" w:hAnsi="仿宋_GB2312" w:cs="仿宋_GB2312" w:hint="eastAsia"/>
          <w:sz w:val="32"/>
          <w:szCs w:val="32"/>
        </w:rPr>
        <w:t>等)</w:t>
      </w:r>
      <w:r>
        <w:rPr>
          <w:rFonts w:ascii="仿宋_GB2312" w:eastAsia="仿宋_GB2312" w:hAnsi="仿宋_GB2312" w:cs="仿宋_GB2312" w:hint="eastAsia"/>
          <w:sz w:val="32"/>
          <w:szCs w:val="32"/>
        </w:rPr>
        <w:t>：</w:t>
      </w:r>
    </w:p>
    <w:p w:rsidR="00264021" w:rsidRDefault="00264021">
      <w:pPr>
        <w:widowControl/>
        <w:jc w:val="left"/>
        <w:rPr>
          <w:rFonts w:ascii="仿宋_GB2312" w:eastAsia="仿宋_GB2312" w:hAnsi="仿宋_GB2312" w:cs="仿宋_GB2312"/>
          <w:sz w:val="32"/>
          <w:szCs w:val="32"/>
        </w:rPr>
      </w:pPr>
      <w:r>
        <w:rPr>
          <w:rFonts w:ascii="仿宋_GB2312" w:eastAsia="仿宋_GB2312" w:hAnsi="仿宋_GB2312" w:cs="仿宋_GB2312"/>
          <w:sz w:val="32"/>
          <w:szCs w:val="32"/>
        </w:rPr>
        <w:br w:type="page"/>
      </w:r>
    </w:p>
    <w:p w:rsidR="00264021" w:rsidRDefault="00264021" w:rsidP="001938A0">
      <w:pPr>
        <w:rPr>
          <w:rFonts w:ascii="仿宋_GB2312" w:eastAsia="仿宋_GB2312" w:hAnsi="仿宋_GB2312" w:cs="仿宋_GB2312"/>
          <w:sz w:val="32"/>
          <w:szCs w:val="32"/>
        </w:rPr>
        <w:sectPr w:rsidR="00264021" w:rsidSect="00301B88">
          <w:pgSz w:w="11906" w:h="16838"/>
          <w:pgMar w:top="1440" w:right="1800" w:bottom="1440" w:left="1800" w:header="851" w:footer="992" w:gutter="0"/>
          <w:cols w:space="425"/>
          <w:docGrid w:type="lines" w:linePitch="312"/>
        </w:sectPr>
      </w:pPr>
    </w:p>
    <w:p w:rsidR="00264021" w:rsidRPr="004A0355" w:rsidRDefault="00264021" w:rsidP="00264021">
      <w:pPr>
        <w:pStyle w:val="a6"/>
        <w:ind w:firstLineChars="0" w:firstLine="0"/>
        <w:jc w:val="center"/>
        <w:outlineLvl w:val="1"/>
        <w:rPr>
          <w:rFonts w:ascii="宋体" w:hAnsi="宋体" w:cs="Courier"/>
          <w:b/>
          <w:kern w:val="0"/>
          <w:sz w:val="28"/>
          <w:szCs w:val="28"/>
        </w:rPr>
      </w:pPr>
      <w:r>
        <w:rPr>
          <w:rFonts w:ascii="宋体" w:hAnsi="宋体" w:cs="Courier" w:hint="eastAsia"/>
          <w:b/>
          <w:kern w:val="0"/>
          <w:sz w:val="28"/>
          <w:szCs w:val="28"/>
        </w:rPr>
        <w:lastRenderedPageBreak/>
        <w:t>主要</w:t>
      </w:r>
      <w:r w:rsidRPr="004A0355">
        <w:rPr>
          <w:rFonts w:ascii="宋体" w:hAnsi="宋体" w:cs="Courier"/>
          <w:b/>
          <w:kern w:val="0"/>
          <w:sz w:val="28"/>
          <w:szCs w:val="28"/>
        </w:rPr>
        <w:t>论文</w:t>
      </w:r>
      <w:r w:rsidRPr="004A0355">
        <w:rPr>
          <w:rFonts w:ascii="宋体" w:hAnsi="宋体" w:cs="Courier" w:hint="eastAsia"/>
          <w:b/>
          <w:kern w:val="0"/>
          <w:sz w:val="28"/>
          <w:szCs w:val="28"/>
        </w:rPr>
        <w:t>专</w:t>
      </w:r>
      <w:r w:rsidRPr="004A0355">
        <w:rPr>
          <w:rFonts w:ascii="宋体" w:hAnsi="宋体" w:cs="Courier"/>
          <w:b/>
          <w:kern w:val="0"/>
          <w:sz w:val="28"/>
          <w:szCs w:val="28"/>
        </w:rPr>
        <w:t>著目录</w:t>
      </w:r>
      <w:r w:rsidRPr="00E579E1">
        <w:rPr>
          <w:rFonts w:ascii="宋体" w:hAnsi="宋体" w:cs="Courier" w:hint="eastAsia"/>
          <w:b/>
          <w:kern w:val="0"/>
          <w:sz w:val="28"/>
          <w:szCs w:val="28"/>
        </w:rPr>
        <w:t>（</w:t>
      </w:r>
      <w:r w:rsidRPr="00E579E1">
        <w:rPr>
          <w:rFonts w:ascii="宋体" w:hAnsi="宋体" w:cs="Courier"/>
          <w:b/>
          <w:kern w:val="0"/>
          <w:sz w:val="28"/>
          <w:szCs w:val="28"/>
        </w:rPr>
        <w:t>限</w:t>
      </w:r>
      <w:r>
        <w:rPr>
          <w:rFonts w:ascii="宋体" w:hAnsi="宋体" w:cs="Courier"/>
          <w:b/>
          <w:kern w:val="0"/>
          <w:sz w:val="28"/>
          <w:szCs w:val="28"/>
        </w:rPr>
        <w:t>15</w:t>
      </w:r>
      <w:r w:rsidRPr="00E579E1">
        <w:rPr>
          <w:rFonts w:ascii="宋体" w:hAnsi="宋体" w:cs="Courier" w:hint="eastAsia"/>
          <w:b/>
          <w:kern w:val="0"/>
          <w:sz w:val="28"/>
          <w:szCs w:val="28"/>
        </w:rPr>
        <w:t>条）</w:t>
      </w:r>
    </w:p>
    <w:tbl>
      <w:tblPr>
        <w:tblpPr w:leftFromText="180" w:rightFromText="180" w:vertAnchor="text" w:horzAnchor="margin" w:tblpXSpec="center" w:tblpY="270"/>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675"/>
        <w:gridCol w:w="3402"/>
        <w:gridCol w:w="2694"/>
        <w:gridCol w:w="2126"/>
        <w:gridCol w:w="1841"/>
        <w:gridCol w:w="792"/>
        <w:gridCol w:w="792"/>
        <w:gridCol w:w="792"/>
      </w:tblGrid>
      <w:tr w:rsidR="00264021" w:rsidRPr="00251AA0" w:rsidTr="00BB2267">
        <w:trPr>
          <w:jc w:val="center"/>
        </w:trPr>
        <w:tc>
          <w:tcPr>
            <w:tcW w:w="675" w:type="dxa"/>
            <w:vAlign w:val="center"/>
          </w:tcPr>
          <w:p w:rsidR="00264021" w:rsidRPr="00251AA0" w:rsidRDefault="00264021" w:rsidP="00560E3B">
            <w:pPr>
              <w:pStyle w:val="a6"/>
              <w:adjustRightInd w:val="0"/>
              <w:spacing w:after="50" w:line="240" w:lineRule="auto"/>
              <w:ind w:firstLineChars="0" w:firstLine="0"/>
              <w:jc w:val="center"/>
              <w:outlineLvl w:val="1"/>
              <w:rPr>
                <w:rFonts w:ascii="Times New Roman"/>
                <w:sz w:val="21"/>
                <w:szCs w:val="21"/>
              </w:rPr>
            </w:pPr>
            <w:r w:rsidRPr="00251AA0">
              <w:rPr>
                <w:rFonts w:ascii="Times New Roman" w:hAnsi="宋体" w:hint="eastAsia"/>
                <w:sz w:val="21"/>
                <w:szCs w:val="21"/>
              </w:rPr>
              <w:t>序号</w:t>
            </w:r>
          </w:p>
        </w:tc>
        <w:tc>
          <w:tcPr>
            <w:tcW w:w="3402" w:type="dxa"/>
            <w:vAlign w:val="center"/>
          </w:tcPr>
          <w:p w:rsidR="00264021" w:rsidRPr="00251AA0" w:rsidRDefault="00264021" w:rsidP="00560E3B">
            <w:pPr>
              <w:pStyle w:val="a6"/>
              <w:adjustRightInd w:val="0"/>
              <w:spacing w:after="50" w:line="240" w:lineRule="auto"/>
              <w:ind w:firstLineChars="0" w:firstLine="0"/>
              <w:jc w:val="center"/>
              <w:outlineLvl w:val="1"/>
              <w:rPr>
                <w:rFonts w:ascii="Times New Roman"/>
                <w:sz w:val="21"/>
                <w:szCs w:val="21"/>
              </w:rPr>
            </w:pPr>
            <w:r w:rsidRPr="00251AA0">
              <w:rPr>
                <w:rFonts w:ascii="Times New Roman" w:hAnsi="宋体" w:hint="eastAsia"/>
                <w:sz w:val="21"/>
                <w:szCs w:val="21"/>
              </w:rPr>
              <w:t>论文专著名称</w:t>
            </w:r>
          </w:p>
        </w:tc>
        <w:tc>
          <w:tcPr>
            <w:tcW w:w="2694" w:type="dxa"/>
            <w:vAlign w:val="center"/>
          </w:tcPr>
          <w:p w:rsidR="00264021" w:rsidRPr="00251AA0" w:rsidRDefault="00264021" w:rsidP="00560E3B">
            <w:pPr>
              <w:pStyle w:val="a6"/>
              <w:adjustRightInd w:val="0"/>
              <w:spacing w:after="50" w:line="240" w:lineRule="auto"/>
              <w:ind w:firstLineChars="0" w:firstLine="0"/>
              <w:outlineLvl w:val="1"/>
              <w:rPr>
                <w:rFonts w:ascii="Times New Roman"/>
                <w:sz w:val="21"/>
                <w:szCs w:val="21"/>
              </w:rPr>
            </w:pPr>
            <w:r w:rsidRPr="00251AA0">
              <w:rPr>
                <w:rFonts w:ascii="Times New Roman" w:hAnsi="宋体" w:hint="eastAsia"/>
                <w:sz w:val="21"/>
                <w:szCs w:val="21"/>
              </w:rPr>
              <w:t>刊名</w:t>
            </w:r>
          </w:p>
        </w:tc>
        <w:tc>
          <w:tcPr>
            <w:tcW w:w="2126" w:type="dxa"/>
            <w:vAlign w:val="center"/>
          </w:tcPr>
          <w:p w:rsidR="00264021" w:rsidRPr="00251AA0" w:rsidRDefault="00264021" w:rsidP="00560E3B">
            <w:pPr>
              <w:pStyle w:val="a6"/>
              <w:adjustRightInd w:val="0"/>
              <w:spacing w:after="50" w:line="240" w:lineRule="auto"/>
              <w:ind w:firstLineChars="0" w:firstLine="0"/>
              <w:outlineLvl w:val="1"/>
              <w:rPr>
                <w:rFonts w:ascii="Times New Roman"/>
                <w:sz w:val="21"/>
                <w:szCs w:val="21"/>
              </w:rPr>
            </w:pPr>
            <w:r w:rsidRPr="00251AA0">
              <w:rPr>
                <w:rFonts w:ascii="Times New Roman" w:hAnsi="宋体" w:hint="eastAsia"/>
                <w:sz w:val="21"/>
                <w:szCs w:val="21"/>
              </w:rPr>
              <w:t>作者</w:t>
            </w:r>
          </w:p>
        </w:tc>
        <w:tc>
          <w:tcPr>
            <w:tcW w:w="1841" w:type="dxa"/>
            <w:vAlign w:val="center"/>
          </w:tcPr>
          <w:p w:rsidR="00264021" w:rsidRPr="00251AA0" w:rsidRDefault="00264021" w:rsidP="00560E3B">
            <w:pPr>
              <w:pStyle w:val="a6"/>
              <w:adjustRightInd w:val="0"/>
              <w:spacing w:after="50" w:line="240" w:lineRule="auto"/>
              <w:ind w:firstLineChars="0" w:firstLine="0"/>
              <w:jc w:val="center"/>
              <w:outlineLvl w:val="1"/>
              <w:rPr>
                <w:rFonts w:ascii="Times New Roman"/>
                <w:sz w:val="21"/>
                <w:szCs w:val="21"/>
              </w:rPr>
            </w:pPr>
            <w:r w:rsidRPr="00251AA0">
              <w:rPr>
                <w:rFonts w:ascii="Times New Roman" w:hAnsi="宋体" w:hint="eastAsia"/>
                <w:sz w:val="21"/>
                <w:szCs w:val="21"/>
              </w:rPr>
              <w:t>年卷页码（</w:t>
            </w:r>
            <w:r w:rsidRPr="00251AA0">
              <w:rPr>
                <w:rFonts w:ascii="Times New Roman" w:hint="eastAsia"/>
                <w:sz w:val="21"/>
                <w:szCs w:val="21"/>
              </w:rPr>
              <w:t>xx</w:t>
            </w:r>
            <w:r w:rsidRPr="00251AA0">
              <w:rPr>
                <w:rFonts w:ascii="Times New Roman" w:hAnsi="宋体" w:hint="eastAsia"/>
                <w:sz w:val="21"/>
                <w:szCs w:val="21"/>
              </w:rPr>
              <w:t>年</w:t>
            </w:r>
            <w:r w:rsidRPr="00251AA0">
              <w:rPr>
                <w:rFonts w:ascii="Times New Roman" w:hint="eastAsia"/>
                <w:sz w:val="21"/>
                <w:szCs w:val="21"/>
              </w:rPr>
              <w:t>xx</w:t>
            </w:r>
            <w:r w:rsidRPr="00251AA0">
              <w:rPr>
                <w:rFonts w:ascii="Times New Roman" w:hAnsi="宋体" w:hint="eastAsia"/>
                <w:sz w:val="21"/>
                <w:szCs w:val="21"/>
              </w:rPr>
              <w:t>卷</w:t>
            </w:r>
            <w:r w:rsidRPr="00251AA0">
              <w:rPr>
                <w:rFonts w:ascii="Times New Roman" w:hint="eastAsia"/>
                <w:sz w:val="21"/>
                <w:szCs w:val="21"/>
              </w:rPr>
              <w:t>xx</w:t>
            </w:r>
            <w:r w:rsidRPr="00251AA0">
              <w:rPr>
                <w:rFonts w:ascii="Times New Roman" w:hAnsi="宋体" w:hint="eastAsia"/>
                <w:sz w:val="21"/>
                <w:szCs w:val="21"/>
              </w:rPr>
              <w:t>页）</w:t>
            </w:r>
          </w:p>
        </w:tc>
        <w:tc>
          <w:tcPr>
            <w:tcW w:w="792" w:type="dxa"/>
            <w:vAlign w:val="center"/>
          </w:tcPr>
          <w:p w:rsidR="00264021" w:rsidRPr="00251AA0" w:rsidRDefault="00264021" w:rsidP="00560E3B">
            <w:pPr>
              <w:pStyle w:val="a6"/>
              <w:adjustRightInd w:val="0"/>
              <w:spacing w:after="50" w:line="240" w:lineRule="auto"/>
              <w:ind w:firstLineChars="0" w:firstLine="0"/>
              <w:jc w:val="center"/>
              <w:outlineLvl w:val="1"/>
              <w:rPr>
                <w:rFonts w:ascii="Times New Roman"/>
                <w:sz w:val="21"/>
                <w:szCs w:val="21"/>
              </w:rPr>
            </w:pPr>
            <w:r w:rsidRPr="00251AA0">
              <w:rPr>
                <w:rFonts w:ascii="Times New Roman" w:hAnsi="宋体" w:hint="eastAsia"/>
                <w:sz w:val="21"/>
                <w:szCs w:val="21"/>
              </w:rPr>
              <w:t>发表时间</w:t>
            </w:r>
          </w:p>
        </w:tc>
        <w:tc>
          <w:tcPr>
            <w:tcW w:w="792" w:type="dxa"/>
            <w:vAlign w:val="center"/>
          </w:tcPr>
          <w:p w:rsidR="00264021" w:rsidRPr="00251AA0" w:rsidRDefault="00264021" w:rsidP="00560E3B">
            <w:pPr>
              <w:pStyle w:val="a6"/>
              <w:adjustRightInd w:val="0"/>
              <w:spacing w:after="50" w:line="240" w:lineRule="auto"/>
              <w:ind w:firstLineChars="0" w:firstLine="0"/>
              <w:jc w:val="center"/>
              <w:outlineLvl w:val="1"/>
              <w:rPr>
                <w:rFonts w:ascii="Times New Roman"/>
                <w:sz w:val="21"/>
                <w:szCs w:val="21"/>
              </w:rPr>
            </w:pPr>
            <w:r w:rsidRPr="00251AA0">
              <w:rPr>
                <w:rFonts w:ascii="Times New Roman" w:hAnsi="宋体" w:hint="eastAsia"/>
                <w:sz w:val="21"/>
                <w:szCs w:val="21"/>
              </w:rPr>
              <w:t>通讯作者</w:t>
            </w:r>
          </w:p>
        </w:tc>
        <w:tc>
          <w:tcPr>
            <w:tcW w:w="792" w:type="dxa"/>
            <w:vAlign w:val="center"/>
          </w:tcPr>
          <w:p w:rsidR="00264021" w:rsidRPr="00251AA0" w:rsidRDefault="00264021" w:rsidP="00560E3B">
            <w:pPr>
              <w:pStyle w:val="a6"/>
              <w:adjustRightInd w:val="0"/>
              <w:spacing w:after="50" w:line="240" w:lineRule="auto"/>
              <w:ind w:firstLineChars="0" w:firstLine="0"/>
              <w:jc w:val="center"/>
              <w:outlineLvl w:val="1"/>
              <w:rPr>
                <w:rFonts w:ascii="Times New Roman"/>
                <w:sz w:val="21"/>
                <w:szCs w:val="21"/>
              </w:rPr>
            </w:pPr>
            <w:r w:rsidRPr="00251AA0">
              <w:rPr>
                <w:rFonts w:ascii="Times New Roman" w:hAnsi="宋体" w:hint="eastAsia"/>
                <w:sz w:val="21"/>
                <w:szCs w:val="21"/>
              </w:rPr>
              <w:t>第一作者</w:t>
            </w:r>
          </w:p>
        </w:tc>
      </w:tr>
      <w:tr w:rsidR="00264021" w:rsidRPr="00251AA0" w:rsidTr="00BB2267">
        <w:trPr>
          <w:jc w:val="center"/>
        </w:trPr>
        <w:tc>
          <w:tcPr>
            <w:tcW w:w="675" w:type="dxa"/>
            <w:vAlign w:val="center"/>
          </w:tcPr>
          <w:p w:rsidR="00264021" w:rsidRPr="00251AA0" w:rsidRDefault="004113C8" w:rsidP="00560E3B">
            <w:pPr>
              <w:pStyle w:val="a6"/>
              <w:adjustRightInd w:val="0"/>
              <w:spacing w:after="50" w:line="240" w:lineRule="auto"/>
              <w:ind w:firstLineChars="0" w:firstLine="0"/>
              <w:jc w:val="center"/>
              <w:outlineLvl w:val="1"/>
              <w:rPr>
                <w:rFonts w:ascii="Times New Roman"/>
                <w:sz w:val="21"/>
                <w:szCs w:val="21"/>
              </w:rPr>
            </w:pPr>
            <w:r w:rsidRPr="00251AA0">
              <w:rPr>
                <w:rFonts w:ascii="Times New Roman" w:hint="eastAsia"/>
                <w:sz w:val="21"/>
                <w:szCs w:val="21"/>
              </w:rPr>
              <w:t>1</w:t>
            </w:r>
          </w:p>
        </w:tc>
        <w:tc>
          <w:tcPr>
            <w:tcW w:w="3402" w:type="dxa"/>
          </w:tcPr>
          <w:p w:rsidR="00264021" w:rsidRPr="00251AA0" w:rsidRDefault="00F63AB4" w:rsidP="00BB2267">
            <w:pPr>
              <w:jc w:val="left"/>
              <w:rPr>
                <w:rFonts w:ascii="Times New Roman" w:eastAsia="宋体" w:hAnsi="Times New Roman"/>
                <w:szCs w:val="21"/>
              </w:rPr>
            </w:pPr>
            <w:r w:rsidRPr="00251AA0">
              <w:rPr>
                <w:rFonts w:ascii="Times New Roman" w:eastAsia="宋体" w:hAnsi="Times New Roman"/>
                <w:szCs w:val="21"/>
              </w:rPr>
              <w:t>Distributed KalmanFiltering for Robust State Estimation Over Wireless Sensor Networks Under Malicious Cyber Attacks</w:t>
            </w:r>
          </w:p>
        </w:tc>
        <w:tc>
          <w:tcPr>
            <w:tcW w:w="2694" w:type="dxa"/>
            <w:vAlign w:val="center"/>
          </w:tcPr>
          <w:p w:rsidR="00264021" w:rsidRPr="00251AA0" w:rsidRDefault="00F63AB4" w:rsidP="00BB2267">
            <w:pPr>
              <w:pStyle w:val="a6"/>
              <w:adjustRightInd w:val="0"/>
              <w:spacing w:after="50" w:line="240" w:lineRule="auto"/>
              <w:ind w:firstLineChars="0" w:firstLine="0"/>
              <w:jc w:val="center"/>
              <w:outlineLvl w:val="1"/>
              <w:rPr>
                <w:rFonts w:ascii="Times New Roman"/>
                <w:sz w:val="21"/>
                <w:szCs w:val="21"/>
              </w:rPr>
            </w:pPr>
            <w:r w:rsidRPr="00251AA0">
              <w:rPr>
                <w:rFonts w:ascii="Times New Roman"/>
                <w:sz w:val="21"/>
                <w:szCs w:val="21"/>
              </w:rPr>
              <w:t>Digital Signal Processing</w:t>
            </w:r>
          </w:p>
        </w:tc>
        <w:tc>
          <w:tcPr>
            <w:tcW w:w="2126" w:type="dxa"/>
            <w:vAlign w:val="center"/>
          </w:tcPr>
          <w:p w:rsidR="00264021" w:rsidRPr="00251AA0" w:rsidRDefault="00F63AB4" w:rsidP="00BB2267">
            <w:pPr>
              <w:jc w:val="left"/>
              <w:rPr>
                <w:rFonts w:ascii="Times New Roman" w:eastAsia="宋体" w:hAnsi="Times New Roman"/>
                <w:szCs w:val="21"/>
              </w:rPr>
            </w:pPr>
            <w:r w:rsidRPr="00251AA0">
              <w:rPr>
                <w:rFonts w:ascii="Times New Roman" w:eastAsia="宋体" w:hAnsi="Times New Roman"/>
                <w:szCs w:val="21"/>
              </w:rPr>
              <w:t>Fuxi Wen; Zhongmin Wang</w:t>
            </w:r>
          </w:p>
        </w:tc>
        <w:tc>
          <w:tcPr>
            <w:tcW w:w="1841" w:type="dxa"/>
            <w:vAlign w:val="center"/>
          </w:tcPr>
          <w:p w:rsidR="00264021" w:rsidRPr="00251AA0" w:rsidRDefault="00F63AB4" w:rsidP="00560E3B">
            <w:pPr>
              <w:pStyle w:val="a6"/>
              <w:adjustRightInd w:val="0"/>
              <w:spacing w:after="50" w:line="240" w:lineRule="auto"/>
              <w:ind w:firstLineChars="0" w:firstLine="0"/>
              <w:jc w:val="center"/>
              <w:outlineLvl w:val="1"/>
              <w:rPr>
                <w:rFonts w:ascii="Times New Roman"/>
                <w:sz w:val="21"/>
                <w:szCs w:val="21"/>
              </w:rPr>
            </w:pPr>
            <w:r w:rsidRPr="00251AA0">
              <w:rPr>
                <w:rFonts w:ascii="Times New Roman"/>
                <w:sz w:val="21"/>
                <w:szCs w:val="21"/>
              </w:rPr>
              <w:t>2018</w:t>
            </w:r>
            <w:r w:rsidRPr="00251AA0">
              <w:rPr>
                <w:rFonts w:ascii="Times New Roman" w:hAnsi="宋体" w:hint="eastAsia"/>
                <w:sz w:val="21"/>
                <w:szCs w:val="21"/>
              </w:rPr>
              <w:t>年</w:t>
            </w:r>
            <w:r w:rsidRPr="00251AA0">
              <w:rPr>
                <w:rFonts w:ascii="Times New Roman" w:hint="eastAsia"/>
                <w:sz w:val="21"/>
                <w:szCs w:val="21"/>
              </w:rPr>
              <w:t>78</w:t>
            </w:r>
            <w:r w:rsidRPr="00251AA0">
              <w:rPr>
                <w:rFonts w:ascii="Times New Roman" w:hAnsi="宋体" w:hint="eastAsia"/>
                <w:sz w:val="21"/>
                <w:szCs w:val="21"/>
              </w:rPr>
              <w:t>卷</w:t>
            </w:r>
            <w:r w:rsidRPr="00251AA0">
              <w:rPr>
                <w:rFonts w:ascii="Times New Roman"/>
                <w:sz w:val="21"/>
                <w:szCs w:val="21"/>
              </w:rPr>
              <w:t xml:space="preserve"> 92-97</w:t>
            </w:r>
            <w:r w:rsidRPr="00251AA0">
              <w:rPr>
                <w:rFonts w:ascii="Times New Roman" w:hint="eastAsia"/>
                <w:sz w:val="21"/>
                <w:szCs w:val="21"/>
              </w:rPr>
              <w:t xml:space="preserve">  </w:t>
            </w:r>
            <w:r w:rsidRPr="00251AA0">
              <w:rPr>
                <w:rFonts w:ascii="Times New Roman" w:hAnsi="宋体" w:hint="eastAsia"/>
                <w:sz w:val="21"/>
                <w:szCs w:val="21"/>
              </w:rPr>
              <w:t>页</w:t>
            </w:r>
          </w:p>
        </w:tc>
        <w:tc>
          <w:tcPr>
            <w:tcW w:w="792" w:type="dxa"/>
          </w:tcPr>
          <w:p w:rsidR="00264021" w:rsidRPr="00251AA0" w:rsidRDefault="007C6453" w:rsidP="00BB2267">
            <w:pPr>
              <w:jc w:val="center"/>
              <w:rPr>
                <w:rFonts w:ascii="Times New Roman" w:eastAsia="宋体" w:hAnsi="Times New Roman"/>
                <w:szCs w:val="21"/>
              </w:rPr>
            </w:pPr>
            <w:r w:rsidRPr="00251AA0">
              <w:rPr>
                <w:rFonts w:ascii="Times New Roman" w:eastAsia="宋体" w:hAnsi="Times New Roman" w:hint="eastAsia"/>
                <w:szCs w:val="21"/>
              </w:rPr>
              <w:t>2018</w:t>
            </w:r>
          </w:p>
        </w:tc>
        <w:tc>
          <w:tcPr>
            <w:tcW w:w="792" w:type="dxa"/>
            <w:vAlign w:val="center"/>
          </w:tcPr>
          <w:p w:rsidR="00264021" w:rsidRPr="00251AA0" w:rsidRDefault="007C6453" w:rsidP="00BB2267">
            <w:pPr>
              <w:jc w:val="left"/>
              <w:rPr>
                <w:rFonts w:ascii="Times New Roman" w:eastAsia="宋体" w:hAnsi="Times New Roman"/>
                <w:szCs w:val="21"/>
              </w:rPr>
            </w:pPr>
            <w:r w:rsidRPr="00251AA0">
              <w:rPr>
                <w:rFonts w:ascii="Times New Roman" w:eastAsia="宋体" w:hAnsi="Times New Roman"/>
                <w:szCs w:val="21"/>
              </w:rPr>
              <w:t>Fuxi Wen</w:t>
            </w:r>
          </w:p>
        </w:tc>
        <w:tc>
          <w:tcPr>
            <w:tcW w:w="792" w:type="dxa"/>
            <w:vAlign w:val="center"/>
          </w:tcPr>
          <w:p w:rsidR="00264021" w:rsidRPr="00251AA0" w:rsidRDefault="007C6453" w:rsidP="00BB2267">
            <w:pPr>
              <w:jc w:val="left"/>
              <w:rPr>
                <w:rFonts w:ascii="Times New Roman" w:eastAsia="宋体" w:hAnsi="Times New Roman"/>
                <w:szCs w:val="21"/>
              </w:rPr>
            </w:pPr>
            <w:r w:rsidRPr="00251AA0">
              <w:rPr>
                <w:rFonts w:ascii="Times New Roman" w:eastAsia="宋体" w:hAnsi="Times New Roman"/>
                <w:szCs w:val="21"/>
              </w:rPr>
              <w:t>Zhongmin Wang</w:t>
            </w:r>
          </w:p>
        </w:tc>
      </w:tr>
      <w:tr w:rsidR="00264021" w:rsidRPr="00251AA0" w:rsidTr="00BB2267">
        <w:trPr>
          <w:jc w:val="center"/>
        </w:trPr>
        <w:tc>
          <w:tcPr>
            <w:tcW w:w="675" w:type="dxa"/>
            <w:vAlign w:val="center"/>
          </w:tcPr>
          <w:p w:rsidR="00264021" w:rsidRPr="00251AA0" w:rsidRDefault="004113C8" w:rsidP="00560E3B">
            <w:pPr>
              <w:pStyle w:val="a6"/>
              <w:adjustRightInd w:val="0"/>
              <w:spacing w:after="50" w:line="240" w:lineRule="auto"/>
              <w:ind w:firstLineChars="0" w:firstLine="0"/>
              <w:jc w:val="center"/>
              <w:outlineLvl w:val="1"/>
              <w:rPr>
                <w:rFonts w:ascii="Times New Roman"/>
                <w:sz w:val="21"/>
                <w:szCs w:val="21"/>
              </w:rPr>
            </w:pPr>
            <w:r w:rsidRPr="00251AA0">
              <w:rPr>
                <w:rFonts w:ascii="Times New Roman" w:hint="eastAsia"/>
                <w:sz w:val="21"/>
                <w:szCs w:val="21"/>
              </w:rPr>
              <w:t>2</w:t>
            </w:r>
          </w:p>
        </w:tc>
        <w:tc>
          <w:tcPr>
            <w:tcW w:w="3402" w:type="dxa"/>
          </w:tcPr>
          <w:p w:rsidR="00264021" w:rsidRPr="00251AA0" w:rsidRDefault="007C6453" w:rsidP="00BB2267">
            <w:pPr>
              <w:jc w:val="left"/>
              <w:rPr>
                <w:rFonts w:ascii="Times New Roman" w:eastAsia="宋体" w:hAnsi="Times New Roman"/>
                <w:szCs w:val="21"/>
              </w:rPr>
            </w:pPr>
            <w:r w:rsidRPr="00251AA0">
              <w:rPr>
                <w:rFonts w:ascii="Times New Roman" w:eastAsia="宋体" w:hAnsi="Times New Roman"/>
                <w:szCs w:val="21"/>
              </w:rPr>
              <w:t>A Robust Service Selection Method Based on Uncertain QoS</w:t>
            </w:r>
          </w:p>
        </w:tc>
        <w:tc>
          <w:tcPr>
            <w:tcW w:w="2694" w:type="dxa"/>
            <w:vAlign w:val="center"/>
          </w:tcPr>
          <w:p w:rsidR="00264021" w:rsidRPr="00251AA0" w:rsidRDefault="007C6453" w:rsidP="00BB2267">
            <w:pPr>
              <w:pStyle w:val="a6"/>
              <w:adjustRightInd w:val="0"/>
              <w:spacing w:after="50" w:line="240" w:lineRule="auto"/>
              <w:ind w:firstLineChars="0" w:firstLine="0"/>
              <w:jc w:val="center"/>
              <w:outlineLvl w:val="1"/>
              <w:rPr>
                <w:rFonts w:ascii="Times New Roman"/>
                <w:sz w:val="21"/>
                <w:szCs w:val="21"/>
              </w:rPr>
            </w:pPr>
            <w:r w:rsidRPr="00251AA0">
              <w:rPr>
                <w:rFonts w:ascii="Times New Roman"/>
                <w:sz w:val="21"/>
                <w:szCs w:val="21"/>
              </w:rPr>
              <w:t>Mathematical Problems in Engineering</w:t>
            </w:r>
          </w:p>
        </w:tc>
        <w:tc>
          <w:tcPr>
            <w:tcW w:w="2126" w:type="dxa"/>
            <w:vAlign w:val="center"/>
          </w:tcPr>
          <w:p w:rsidR="00264021" w:rsidRPr="00251AA0" w:rsidRDefault="00054DE1" w:rsidP="00BB2267">
            <w:pPr>
              <w:jc w:val="left"/>
              <w:rPr>
                <w:rFonts w:ascii="Times New Roman" w:eastAsia="宋体" w:hAnsi="Times New Roman"/>
                <w:szCs w:val="21"/>
              </w:rPr>
            </w:pPr>
            <w:r w:rsidRPr="00251AA0">
              <w:rPr>
                <w:rFonts w:ascii="Times New Roman" w:eastAsia="宋体" w:hAnsi="Times New Roman"/>
                <w:szCs w:val="21"/>
              </w:rPr>
              <w:t>Yanping Chen; Lu Jiang; Jianke Zhang; Xiaoxiao Dong</w:t>
            </w:r>
          </w:p>
        </w:tc>
        <w:tc>
          <w:tcPr>
            <w:tcW w:w="1841" w:type="dxa"/>
            <w:vAlign w:val="center"/>
          </w:tcPr>
          <w:p w:rsidR="00264021" w:rsidRPr="00251AA0" w:rsidRDefault="00054DE1" w:rsidP="00054DE1">
            <w:pPr>
              <w:pStyle w:val="a6"/>
              <w:adjustRightInd w:val="0"/>
              <w:spacing w:after="50" w:line="240" w:lineRule="auto"/>
              <w:ind w:firstLineChars="0" w:firstLine="0"/>
              <w:jc w:val="center"/>
              <w:outlineLvl w:val="1"/>
              <w:rPr>
                <w:rFonts w:ascii="Times New Roman"/>
                <w:sz w:val="21"/>
                <w:szCs w:val="21"/>
              </w:rPr>
            </w:pPr>
            <w:r w:rsidRPr="00251AA0">
              <w:rPr>
                <w:rFonts w:ascii="Times New Roman"/>
                <w:sz w:val="21"/>
                <w:szCs w:val="21"/>
              </w:rPr>
              <w:t>201</w:t>
            </w:r>
            <w:r w:rsidRPr="00251AA0">
              <w:rPr>
                <w:rFonts w:ascii="Times New Roman" w:hint="eastAsia"/>
                <w:sz w:val="21"/>
                <w:szCs w:val="21"/>
              </w:rPr>
              <w:t>6</w:t>
            </w:r>
            <w:r w:rsidRPr="00251AA0">
              <w:rPr>
                <w:rFonts w:ascii="Times New Roman" w:hAnsi="宋体" w:hint="eastAsia"/>
                <w:sz w:val="21"/>
                <w:szCs w:val="21"/>
              </w:rPr>
              <w:t>年</w:t>
            </w:r>
            <w:r w:rsidRPr="00251AA0">
              <w:rPr>
                <w:rFonts w:ascii="Times New Roman"/>
                <w:sz w:val="21"/>
                <w:szCs w:val="21"/>
              </w:rPr>
              <w:t>Article ID 9480769</w:t>
            </w:r>
          </w:p>
        </w:tc>
        <w:tc>
          <w:tcPr>
            <w:tcW w:w="792" w:type="dxa"/>
          </w:tcPr>
          <w:p w:rsidR="00264021" w:rsidRPr="00251AA0" w:rsidRDefault="00054DE1" w:rsidP="00BB2267">
            <w:pPr>
              <w:jc w:val="center"/>
              <w:rPr>
                <w:rFonts w:ascii="Times New Roman" w:eastAsia="宋体" w:hAnsi="Times New Roman"/>
                <w:szCs w:val="21"/>
              </w:rPr>
            </w:pPr>
            <w:r w:rsidRPr="00251AA0">
              <w:rPr>
                <w:rFonts w:ascii="Times New Roman" w:eastAsia="宋体" w:hAnsi="Times New Roman" w:hint="eastAsia"/>
                <w:szCs w:val="21"/>
              </w:rPr>
              <w:t>2016</w:t>
            </w:r>
          </w:p>
        </w:tc>
        <w:tc>
          <w:tcPr>
            <w:tcW w:w="792" w:type="dxa"/>
            <w:vAlign w:val="center"/>
          </w:tcPr>
          <w:p w:rsidR="00264021" w:rsidRPr="00251AA0" w:rsidRDefault="00054DE1" w:rsidP="00BB2267">
            <w:pPr>
              <w:jc w:val="left"/>
              <w:rPr>
                <w:rFonts w:ascii="Times New Roman" w:eastAsia="宋体" w:hAnsi="Times New Roman"/>
                <w:szCs w:val="21"/>
              </w:rPr>
            </w:pPr>
            <w:r w:rsidRPr="00251AA0">
              <w:rPr>
                <w:rFonts w:ascii="Times New Roman" w:eastAsia="宋体" w:hAnsi="Times New Roman"/>
                <w:szCs w:val="21"/>
              </w:rPr>
              <w:t>Yanping Chen</w:t>
            </w:r>
          </w:p>
        </w:tc>
        <w:tc>
          <w:tcPr>
            <w:tcW w:w="792" w:type="dxa"/>
            <w:vAlign w:val="center"/>
          </w:tcPr>
          <w:p w:rsidR="00264021" w:rsidRPr="00251AA0" w:rsidRDefault="00054DE1" w:rsidP="00BB2267">
            <w:pPr>
              <w:jc w:val="left"/>
              <w:rPr>
                <w:rFonts w:ascii="Times New Roman" w:eastAsia="宋体" w:hAnsi="Times New Roman"/>
                <w:szCs w:val="21"/>
              </w:rPr>
            </w:pPr>
            <w:r w:rsidRPr="00251AA0">
              <w:rPr>
                <w:rFonts w:ascii="Times New Roman" w:eastAsia="宋体" w:hAnsi="Times New Roman"/>
                <w:szCs w:val="21"/>
              </w:rPr>
              <w:t>Yanping Chen</w:t>
            </w:r>
          </w:p>
        </w:tc>
      </w:tr>
      <w:tr w:rsidR="007800C1" w:rsidRPr="00251AA0" w:rsidTr="00BB2267">
        <w:trPr>
          <w:jc w:val="center"/>
        </w:trPr>
        <w:tc>
          <w:tcPr>
            <w:tcW w:w="675" w:type="dxa"/>
            <w:vAlign w:val="center"/>
          </w:tcPr>
          <w:p w:rsidR="007800C1" w:rsidRPr="00251AA0" w:rsidRDefault="004113C8" w:rsidP="00560E3B">
            <w:pPr>
              <w:pStyle w:val="a6"/>
              <w:adjustRightInd w:val="0"/>
              <w:spacing w:after="50" w:line="240" w:lineRule="auto"/>
              <w:ind w:firstLineChars="0" w:firstLine="0"/>
              <w:jc w:val="center"/>
              <w:outlineLvl w:val="1"/>
              <w:rPr>
                <w:rFonts w:ascii="Times New Roman"/>
                <w:sz w:val="21"/>
                <w:szCs w:val="21"/>
              </w:rPr>
            </w:pPr>
            <w:r w:rsidRPr="00251AA0">
              <w:rPr>
                <w:rFonts w:ascii="Times New Roman" w:hint="eastAsia"/>
                <w:sz w:val="21"/>
                <w:szCs w:val="21"/>
              </w:rPr>
              <w:t>3</w:t>
            </w:r>
          </w:p>
        </w:tc>
        <w:tc>
          <w:tcPr>
            <w:tcW w:w="3402" w:type="dxa"/>
          </w:tcPr>
          <w:p w:rsidR="007800C1" w:rsidRPr="00251AA0" w:rsidRDefault="007800C1" w:rsidP="00BB2267">
            <w:pPr>
              <w:jc w:val="left"/>
              <w:rPr>
                <w:rFonts w:ascii="Times New Roman" w:eastAsia="宋体" w:hAnsi="Times New Roman"/>
                <w:szCs w:val="21"/>
              </w:rPr>
            </w:pPr>
            <w:r w:rsidRPr="00251AA0">
              <w:rPr>
                <w:rFonts w:ascii="Times New Roman" w:eastAsia="宋体" w:hAnsi="Times New Roman"/>
                <w:szCs w:val="21"/>
              </w:rPr>
              <w:t>A Cost-Efficient Virtual Sensor Management Scheme for Manufacturing Network in Smart Factory</w:t>
            </w:r>
          </w:p>
        </w:tc>
        <w:tc>
          <w:tcPr>
            <w:tcW w:w="2694" w:type="dxa"/>
            <w:vAlign w:val="center"/>
          </w:tcPr>
          <w:p w:rsidR="007800C1" w:rsidRPr="00251AA0" w:rsidRDefault="004113C8" w:rsidP="00BB2267">
            <w:pPr>
              <w:pStyle w:val="a6"/>
              <w:adjustRightInd w:val="0"/>
              <w:spacing w:after="50" w:line="240" w:lineRule="auto"/>
              <w:ind w:firstLineChars="0" w:firstLine="0"/>
              <w:jc w:val="center"/>
              <w:outlineLvl w:val="1"/>
              <w:rPr>
                <w:rFonts w:ascii="Times New Roman"/>
                <w:sz w:val="21"/>
                <w:szCs w:val="21"/>
              </w:rPr>
            </w:pPr>
            <w:r w:rsidRPr="00251AA0">
              <w:rPr>
                <w:rFonts w:ascii="Times New Roman"/>
                <w:sz w:val="21"/>
                <w:szCs w:val="21"/>
              </w:rPr>
              <w:t xml:space="preserve">Journal </w:t>
            </w:r>
            <w:r w:rsidRPr="00251AA0">
              <w:rPr>
                <w:rFonts w:ascii="Times New Roman" w:hint="eastAsia"/>
                <w:sz w:val="21"/>
                <w:szCs w:val="21"/>
              </w:rPr>
              <w:t>o</w:t>
            </w:r>
            <w:r w:rsidRPr="00251AA0">
              <w:rPr>
                <w:rFonts w:ascii="Times New Roman"/>
                <w:sz w:val="21"/>
                <w:szCs w:val="21"/>
              </w:rPr>
              <w:t xml:space="preserve">f Information Science </w:t>
            </w:r>
            <w:r w:rsidRPr="00251AA0">
              <w:rPr>
                <w:rFonts w:ascii="Times New Roman" w:hint="eastAsia"/>
                <w:sz w:val="21"/>
                <w:szCs w:val="21"/>
              </w:rPr>
              <w:t>a</w:t>
            </w:r>
            <w:r w:rsidRPr="00251AA0">
              <w:rPr>
                <w:rFonts w:ascii="Times New Roman"/>
                <w:sz w:val="21"/>
                <w:szCs w:val="21"/>
              </w:rPr>
              <w:t>nd Engineering</w:t>
            </w:r>
          </w:p>
        </w:tc>
        <w:tc>
          <w:tcPr>
            <w:tcW w:w="2126" w:type="dxa"/>
            <w:vAlign w:val="center"/>
          </w:tcPr>
          <w:p w:rsidR="007800C1" w:rsidRPr="00251AA0" w:rsidRDefault="007800C1" w:rsidP="00BB2267">
            <w:pPr>
              <w:jc w:val="left"/>
              <w:rPr>
                <w:rFonts w:ascii="Times New Roman" w:eastAsia="宋体" w:hAnsi="Times New Roman"/>
                <w:szCs w:val="21"/>
              </w:rPr>
            </w:pPr>
            <w:r w:rsidRPr="00251AA0">
              <w:rPr>
                <w:rFonts w:ascii="Times New Roman" w:eastAsia="宋体" w:hAnsi="Times New Roman"/>
                <w:szCs w:val="21"/>
              </w:rPr>
              <w:t>Cong</w:t>
            </w:r>
            <w:r w:rsidR="004113C8" w:rsidRPr="00251AA0">
              <w:rPr>
                <w:rFonts w:ascii="Times New Roman" w:eastAsia="宋体" w:hAnsi="Times New Roman" w:hint="eastAsia"/>
                <w:szCs w:val="21"/>
              </w:rPr>
              <w:t xml:space="preserve"> </w:t>
            </w:r>
            <w:r w:rsidR="004113C8" w:rsidRPr="00251AA0">
              <w:rPr>
                <w:rFonts w:ascii="Times New Roman" w:eastAsia="宋体" w:hAnsi="Times New Roman"/>
                <w:szCs w:val="21"/>
              </w:rPr>
              <w:t xml:space="preserve"> Gao</w:t>
            </w:r>
            <w:r w:rsidR="004113C8" w:rsidRPr="00251AA0">
              <w:rPr>
                <w:rFonts w:ascii="Times New Roman" w:eastAsia="宋体" w:hAnsi="Times New Roman" w:hint="eastAsia"/>
                <w:szCs w:val="21"/>
              </w:rPr>
              <w:t>;</w:t>
            </w:r>
            <w:r w:rsidR="004113C8" w:rsidRPr="00251AA0">
              <w:rPr>
                <w:rFonts w:ascii="Times New Roman" w:eastAsia="宋体" w:hAnsi="Times New Roman"/>
                <w:szCs w:val="21"/>
              </w:rPr>
              <w:t xml:space="preserve"> Zhenzhou</w:t>
            </w:r>
            <w:r w:rsidR="004113C8" w:rsidRPr="00251AA0">
              <w:rPr>
                <w:rFonts w:ascii="Times New Roman" w:eastAsia="宋体" w:hAnsi="Times New Roman" w:hint="eastAsia"/>
                <w:szCs w:val="21"/>
              </w:rPr>
              <w:t xml:space="preserve"> </w:t>
            </w:r>
            <w:r w:rsidR="004113C8" w:rsidRPr="00251AA0">
              <w:rPr>
                <w:rFonts w:ascii="Times New Roman" w:eastAsia="宋体" w:hAnsi="Times New Roman"/>
                <w:szCs w:val="21"/>
              </w:rPr>
              <w:t xml:space="preserve"> Tian</w:t>
            </w:r>
            <w:r w:rsidR="004113C8" w:rsidRPr="00251AA0">
              <w:rPr>
                <w:rFonts w:ascii="Times New Roman" w:eastAsia="宋体" w:hAnsi="Times New Roman" w:hint="eastAsia"/>
                <w:szCs w:val="21"/>
              </w:rPr>
              <w:t xml:space="preserve">; </w:t>
            </w:r>
            <w:r w:rsidR="004113C8" w:rsidRPr="00251AA0">
              <w:rPr>
                <w:rFonts w:ascii="Times New Roman" w:eastAsia="宋体" w:hAnsi="Times New Roman"/>
                <w:szCs w:val="21"/>
              </w:rPr>
              <w:t>Yanping</w:t>
            </w:r>
            <w:r w:rsidR="004113C8" w:rsidRPr="00251AA0">
              <w:rPr>
                <w:rFonts w:ascii="Times New Roman" w:eastAsia="宋体" w:hAnsi="Times New Roman" w:hint="eastAsia"/>
                <w:szCs w:val="21"/>
              </w:rPr>
              <w:t xml:space="preserve"> </w:t>
            </w:r>
            <w:r w:rsidR="004113C8" w:rsidRPr="00251AA0">
              <w:rPr>
                <w:rFonts w:ascii="Times New Roman" w:eastAsia="宋体" w:hAnsi="Times New Roman"/>
                <w:szCs w:val="21"/>
              </w:rPr>
              <w:t xml:space="preserve"> Chen</w:t>
            </w:r>
            <w:r w:rsidR="004113C8" w:rsidRPr="00251AA0">
              <w:rPr>
                <w:rFonts w:ascii="Times New Roman" w:eastAsia="宋体" w:hAnsi="Times New Roman" w:hint="eastAsia"/>
                <w:szCs w:val="21"/>
              </w:rPr>
              <w:t xml:space="preserve">; </w:t>
            </w:r>
            <w:r w:rsidR="004113C8" w:rsidRPr="00251AA0">
              <w:rPr>
                <w:rFonts w:ascii="Times New Roman" w:eastAsia="宋体" w:hAnsi="Times New Roman"/>
                <w:szCs w:val="21"/>
              </w:rPr>
              <w:t>Zhongmin</w:t>
            </w:r>
            <w:r w:rsidR="004113C8" w:rsidRPr="00251AA0">
              <w:rPr>
                <w:rFonts w:ascii="Times New Roman" w:eastAsia="宋体" w:hAnsi="Times New Roman" w:hint="eastAsia"/>
                <w:szCs w:val="21"/>
              </w:rPr>
              <w:t xml:space="preserve"> </w:t>
            </w:r>
            <w:r w:rsidR="004113C8" w:rsidRPr="00251AA0">
              <w:rPr>
                <w:rFonts w:ascii="Times New Roman" w:eastAsia="宋体" w:hAnsi="Times New Roman"/>
                <w:szCs w:val="21"/>
              </w:rPr>
              <w:t xml:space="preserve"> Wang</w:t>
            </w:r>
          </w:p>
        </w:tc>
        <w:tc>
          <w:tcPr>
            <w:tcW w:w="1841" w:type="dxa"/>
            <w:vAlign w:val="center"/>
          </w:tcPr>
          <w:p w:rsidR="007800C1" w:rsidRPr="00251AA0" w:rsidRDefault="004113C8" w:rsidP="00054DE1">
            <w:pPr>
              <w:pStyle w:val="a6"/>
              <w:adjustRightInd w:val="0"/>
              <w:spacing w:after="50" w:line="240" w:lineRule="auto"/>
              <w:ind w:firstLineChars="0" w:firstLine="0"/>
              <w:jc w:val="center"/>
              <w:outlineLvl w:val="1"/>
              <w:rPr>
                <w:rFonts w:ascii="Times New Roman"/>
                <w:sz w:val="21"/>
                <w:szCs w:val="21"/>
              </w:rPr>
            </w:pPr>
            <w:r w:rsidRPr="00251AA0">
              <w:rPr>
                <w:rFonts w:ascii="Times New Roman"/>
                <w:sz w:val="21"/>
                <w:szCs w:val="21"/>
              </w:rPr>
              <w:t>201</w:t>
            </w:r>
            <w:r w:rsidRPr="00251AA0">
              <w:rPr>
                <w:rFonts w:ascii="Times New Roman" w:hint="eastAsia"/>
                <w:sz w:val="21"/>
                <w:szCs w:val="21"/>
              </w:rPr>
              <w:t>9</w:t>
            </w:r>
            <w:r w:rsidRPr="00251AA0">
              <w:rPr>
                <w:rFonts w:ascii="Times New Roman" w:hAnsi="宋体" w:hint="eastAsia"/>
                <w:sz w:val="21"/>
                <w:szCs w:val="21"/>
              </w:rPr>
              <w:t>年</w:t>
            </w:r>
            <w:r w:rsidRPr="00251AA0">
              <w:rPr>
                <w:rFonts w:ascii="Times New Roman" w:hint="eastAsia"/>
                <w:sz w:val="21"/>
                <w:szCs w:val="21"/>
              </w:rPr>
              <w:t>35</w:t>
            </w:r>
            <w:r w:rsidRPr="00251AA0">
              <w:rPr>
                <w:rFonts w:ascii="Times New Roman" w:hAnsi="宋体" w:hint="eastAsia"/>
                <w:sz w:val="21"/>
                <w:szCs w:val="21"/>
              </w:rPr>
              <w:t>卷</w:t>
            </w:r>
            <w:r w:rsidRPr="00251AA0">
              <w:rPr>
                <w:rFonts w:ascii="Times New Roman"/>
                <w:sz w:val="21"/>
                <w:szCs w:val="21"/>
              </w:rPr>
              <w:t xml:space="preserve"> 1075-1097</w:t>
            </w:r>
            <w:r w:rsidRPr="00251AA0">
              <w:rPr>
                <w:rFonts w:ascii="Times New Roman" w:hAnsi="宋体" w:hint="eastAsia"/>
                <w:sz w:val="21"/>
                <w:szCs w:val="21"/>
              </w:rPr>
              <w:t>页</w:t>
            </w:r>
          </w:p>
        </w:tc>
        <w:tc>
          <w:tcPr>
            <w:tcW w:w="792" w:type="dxa"/>
          </w:tcPr>
          <w:p w:rsidR="007800C1" w:rsidRPr="00251AA0" w:rsidRDefault="004113C8" w:rsidP="00BB2267">
            <w:pPr>
              <w:jc w:val="center"/>
              <w:rPr>
                <w:rFonts w:ascii="Times New Roman" w:eastAsia="宋体" w:hAnsi="Times New Roman"/>
                <w:szCs w:val="21"/>
              </w:rPr>
            </w:pPr>
            <w:r w:rsidRPr="00251AA0">
              <w:rPr>
                <w:rFonts w:ascii="Times New Roman" w:eastAsia="宋体" w:hAnsi="Times New Roman" w:hint="eastAsia"/>
                <w:szCs w:val="21"/>
              </w:rPr>
              <w:t>2019</w:t>
            </w:r>
          </w:p>
        </w:tc>
        <w:tc>
          <w:tcPr>
            <w:tcW w:w="792" w:type="dxa"/>
            <w:vAlign w:val="center"/>
          </w:tcPr>
          <w:p w:rsidR="007800C1" w:rsidRPr="00251AA0" w:rsidRDefault="004113C8" w:rsidP="00BB2267">
            <w:pPr>
              <w:jc w:val="left"/>
              <w:rPr>
                <w:rFonts w:ascii="Times New Roman" w:eastAsia="宋体" w:hAnsi="Times New Roman"/>
                <w:szCs w:val="21"/>
              </w:rPr>
            </w:pPr>
            <w:r w:rsidRPr="00251AA0">
              <w:rPr>
                <w:rFonts w:ascii="Times New Roman" w:eastAsia="宋体" w:hAnsi="Times New Roman"/>
                <w:szCs w:val="21"/>
              </w:rPr>
              <w:t>Cong</w:t>
            </w:r>
            <w:r w:rsidRPr="00251AA0">
              <w:rPr>
                <w:rFonts w:ascii="Times New Roman" w:eastAsia="宋体" w:hAnsi="Times New Roman" w:hint="eastAsia"/>
                <w:szCs w:val="21"/>
              </w:rPr>
              <w:t xml:space="preserve"> </w:t>
            </w:r>
            <w:r w:rsidRPr="00251AA0">
              <w:rPr>
                <w:rFonts w:ascii="Times New Roman" w:eastAsia="宋体" w:hAnsi="Times New Roman"/>
                <w:szCs w:val="21"/>
              </w:rPr>
              <w:t xml:space="preserve"> Gao</w:t>
            </w:r>
          </w:p>
        </w:tc>
        <w:tc>
          <w:tcPr>
            <w:tcW w:w="792" w:type="dxa"/>
            <w:vAlign w:val="center"/>
          </w:tcPr>
          <w:p w:rsidR="007800C1" w:rsidRPr="00251AA0" w:rsidRDefault="004113C8" w:rsidP="00BB2267">
            <w:pPr>
              <w:jc w:val="left"/>
              <w:rPr>
                <w:rFonts w:ascii="Times New Roman" w:eastAsia="宋体" w:hAnsi="Times New Roman"/>
                <w:szCs w:val="21"/>
              </w:rPr>
            </w:pPr>
            <w:r w:rsidRPr="00251AA0">
              <w:rPr>
                <w:rFonts w:ascii="Times New Roman" w:eastAsia="宋体" w:hAnsi="Times New Roman"/>
                <w:szCs w:val="21"/>
              </w:rPr>
              <w:t>Cong</w:t>
            </w:r>
            <w:r w:rsidRPr="00251AA0">
              <w:rPr>
                <w:rFonts w:ascii="Times New Roman" w:eastAsia="宋体" w:hAnsi="Times New Roman" w:hint="eastAsia"/>
                <w:szCs w:val="21"/>
              </w:rPr>
              <w:t xml:space="preserve"> </w:t>
            </w:r>
            <w:r w:rsidRPr="00251AA0">
              <w:rPr>
                <w:rFonts w:ascii="Times New Roman" w:eastAsia="宋体" w:hAnsi="Times New Roman"/>
                <w:szCs w:val="21"/>
              </w:rPr>
              <w:t xml:space="preserve"> Gao</w:t>
            </w:r>
          </w:p>
        </w:tc>
      </w:tr>
      <w:tr w:rsidR="004113C8" w:rsidRPr="00251AA0" w:rsidTr="00BB2267">
        <w:trPr>
          <w:jc w:val="center"/>
        </w:trPr>
        <w:tc>
          <w:tcPr>
            <w:tcW w:w="675" w:type="dxa"/>
            <w:vAlign w:val="center"/>
          </w:tcPr>
          <w:p w:rsidR="004113C8" w:rsidRPr="00251AA0" w:rsidRDefault="004113C8" w:rsidP="00560E3B">
            <w:pPr>
              <w:pStyle w:val="a6"/>
              <w:adjustRightInd w:val="0"/>
              <w:spacing w:after="50" w:line="240" w:lineRule="auto"/>
              <w:ind w:firstLineChars="0" w:firstLine="0"/>
              <w:jc w:val="center"/>
              <w:outlineLvl w:val="1"/>
              <w:rPr>
                <w:rFonts w:ascii="Times New Roman"/>
                <w:sz w:val="21"/>
                <w:szCs w:val="21"/>
              </w:rPr>
            </w:pPr>
            <w:r w:rsidRPr="00251AA0">
              <w:rPr>
                <w:rFonts w:ascii="Times New Roman" w:hint="eastAsia"/>
                <w:sz w:val="21"/>
                <w:szCs w:val="21"/>
              </w:rPr>
              <w:t>4</w:t>
            </w:r>
          </w:p>
        </w:tc>
        <w:tc>
          <w:tcPr>
            <w:tcW w:w="3402" w:type="dxa"/>
          </w:tcPr>
          <w:p w:rsidR="004113C8" w:rsidRPr="00251AA0" w:rsidRDefault="004113C8" w:rsidP="00BB2267">
            <w:pPr>
              <w:jc w:val="left"/>
              <w:rPr>
                <w:rFonts w:ascii="Times New Roman" w:eastAsia="宋体" w:hAnsi="Times New Roman"/>
                <w:szCs w:val="21"/>
              </w:rPr>
            </w:pPr>
            <w:r w:rsidRPr="00251AA0">
              <w:rPr>
                <w:rFonts w:ascii="Times New Roman" w:eastAsia="宋体" w:hAnsi="Times New Roman"/>
                <w:szCs w:val="21"/>
              </w:rPr>
              <w:t>Long-term visual tracking based on adaptive correlation filters</w:t>
            </w:r>
          </w:p>
        </w:tc>
        <w:tc>
          <w:tcPr>
            <w:tcW w:w="2694" w:type="dxa"/>
            <w:vAlign w:val="center"/>
          </w:tcPr>
          <w:p w:rsidR="004113C8" w:rsidRPr="00251AA0" w:rsidRDefault="004113C8" w:rsidP="00BB2267">
            <w:pPr>
              <w:pStyle w:val="a6"/>
              <w:adjustRightInd w:val="0"/>
              <w:spacing w:after="50" w:line="240" w:lineRule="auto"/>
              <w:ind w:firstLineChars="0" w:firstLine="0"/>
              <w:jc w:val="center"/>
              <w:outlineLvl w:val="1"/>
              <w:rPr>
                <w:rFonts w:ascii="Times New Roman"/>
                <w:sz w:val="21"/>
                <w:szCs w:val="21"/>
              </w:rPr>
            </w:pPr>
            <w:r w:rsidRPr="00251AA0">
              <w:rPr>
                <w:rFonts w:ascii="Times New Roman"/>
                <w:sz w:val="21"/>
                <w:szCs w:val="21"/>
              </w:rPr>
              <w:t>Journal of Electronic Imaging</w:t>
            </w:r>
          </w:p>
        </w:tc>
        <w:tc>
          <w:tcPr>
            <w:tcW w:w="2126" w:type="dxa"/>
            <w:vAlign w:val="center"/>
          </w:tcPr>
          <w:p w:rsidR="004113C8" w:rsidRPr="00251AA0" w:rsidRDefault="004113C8" w:rsidP="00BB2267">
            <w:pPr>
              <w:jc w:val="left"/>
              <w:rPr>
                <w:rFonts w:ascii="Times New Roman" w:eastAsia="宋体" w:hAnsi="Times New Roman"/>
                <w:szCs w:val="21"/>
              </w:rPr>
            </w:pPr>
            <w:r w:rsidRPr="00251AA0">
              <w:rPr>
                <w:rFonts w:ascii="Times New Roman" w:eastAsia="宋体" w:hAnsi="Times New Roman"/>
                <w:szCs w:val="21"/>
              </w:rPr>
              <w:t>Zhongmin Wang; Futao Zhang; Yanping Chen; Sugang Ma</w:t>
            </w:r>
          </w:p>
        </w:tc>
        <w:tc>
          <w:tcPr>
            <w:tcW w:w="1841" w:type="dxa"/>
            <w:vAlign w:val="center"/>
          </w:tcPr>
          <w:p w:rsidR="004113C8" w:rsidRPr="00251AA0" w:rsidRDefault="004113C8" w:rsidP="004113C8">
            <w:pPr>
              <w:pStyle w:val="a6"/>
              <w:adjustRightInd w:val="0"/>
              <w:spacing w:after="50" w:line="240" w:lineRule="auto"/>
              <w:ind w:firstLineChars="0" w:firstLine="0"/>
              <w:jc w:val="center"/>
              <w:outlineLvl w:val="1"/>
              <w:rPr>
                <w:rFonts w:ascii="Times New Roman"/>
                <w:sz w:val="21"/>
                <w:szCs w:val="21"/>
              </w:rPr>
            </w:pPr>
            <w:r w:rsidRPr="00251AA0">
              <w:rPr>
                <w:rFonts w:ascii="Times New Roman"/>
                <w:sz w:val="21"/>
                <w:szCs w:val="21"/>
              </w:rPr>
              <w:t>201</w:t>
            </w:r>
            <w:r w:rsidRPr="00251AA0">
              <w:rPr>
                <w:rFonts w:ascii="Times New Roman" w:hint="eastAsia"/>
                <w:sz w:val="21"/>
                <w:szCs w:val="21"/>
              </w:rPr>
              <w:t>8</w:t>
            </w:r>
            <w:r w:rsidRPr="00251AA0">
              <w:rPr>
                <w:rFonts w:ascii="Times New Roman" w:hAnsi="宋体" w:hint="eastAsia"/>
                <w:sz w:val="21"/>
                <w:szCs w:val="21"/>
              </w:rPr>
              <w:t>年</w:t>
            </w:r>
            <w:r w:rsidRPr="00251AA0">
              <w:rPr>
                <w:rFonts w:ascii="Times New Roman"/>
                <w:sz w:val="21"/>
                <w:szCs w:val="21"/>
              </w:rPr>
              <w:t xml:space="preserve"> Article ID 053018</w:t>
            </w:r>
          </w:p>
        </w:tc>
        <w:tc>
          <w:tcPr>
            <w:tcW w:w="792" w:type="dxa"/>
          </w:tcPr>
          <w:p w:rsidR="004113C8" w:rsidRPr="00251AA0" w:rsidRDefault="004113C8" w:rsidP="00BB2267">
            <w:pPr>
              <w:jc w:val="center"/>
              <w:rPr>
                <w:rFonts w:ascii="Times New Roman" w:eastAsia="宋体" w:hAnsi="Times New Roman"/>
                <w:szCs w:val="21"/>
              </w:rPr>
            </w:pPr>
            <w:r w:rsidRPr="00251AA0">
              <w:rPr>
                <w:rFonts w:ascii="Times New Roman" w:eastAsia="宋体" w:hAnsi="Times New Roman" w:hint="eastAsia"/>
                <w:szCs w:val="21"/>
              </w:rPr>
              <w:t>2018</w:t>
            </w:r>
          </w:p>
        </w:tc>
        <w:tc>
          <w:tcPr>
            <w:tcW w:w="792" w:type="dxa"/>
            <w:vAlign w:val="center"/>
          </w:tcPr>
          <w:p w:rsidR="004113C8" w:rsidRPr="00251AA0" w:rsidRDefault="004113C8" w:rsidP="00BB2267">
            <w:pPr>
              <w:jc w:val="left"/>
              <w:rPr>
                <w:rFonts w:ascii="Times New Roman" w:eastAsia="宋体" w:hAnsi="Times New Roman"/>
                <w:szCs w:val="21"/>
              </w:rPr>
            </w:pPr>
            <w:r w:rsidRPr="00251AA0">
              <w:rPr>
                <w:rFonts w:ascii="Times New Roman" w:eastAsia="宋体" w:hAnsi="Times New Roman"/>
                <w:szCs w:val="21"/>
              </w:rPr>
              <w:t>Zhongmin Wang</w:t>
            </w:r>
          </w:p>
        </w:tc>
        <w:tc>
          <w:tcPr>
            <w:tcW w:w="792" w:type="dxa"/>
            <w:vAlign w:val="center"/>
          </w:tcPr>
          <w:p w:rsidR="004113C8" w:rsidRPr="00251AA0" w:rsidRDefault="004113C8" w:rsidP="00BB2267">
            <w:pPr>
              <w:jc w:val="left"/>
              <w:rPr>
                <w:rFonts w:ascii="Times New Roman" w:eastAsia="宋体" w:hAnsi="Times New Roman"/>
                <w:szCs w:val="21"/>
              </w:rPr>
            </w:pPr>
            <w:r w:rsidRPr="00251AA0">
              <w:rPr>
                <w:rFonts w:ascii="Times New Roman" w:eastAsia="宋体" w:hAnsi="Times New Roman"/>
                <w:szCs w:val="21"/>
              </w:rPr>
              <w:t>Zhongmin Wang</w:t>
            </w:r>
          </w:p>
        </w:tc>
      </w:tr>
      <w:tr w:rsidR="004113C8" w:rsidRPr="00251AA0" w:rsidTr="00BB2267">
        <w:trPr>
          <w:jc w:val="center"/>
        </w:trPr>
        <w:tc>
          <w:tcPr>
            <w:tcW w:w="675" w:type="dxa"/>
            <w:vAlign w:val="center"/>
          </w:tcPr>
          <w:p w:rsidR="004113C8" w:rsidRPr="00251AA0" w:rsidRDefault="006A63AD" w:rsidP="00560E3B">
            <w:pPr>
              <w:pStyle w:val="a6"/>
              <w:adjustRightInd w:val="0"/>
              <w:spacing w:after="50" w:line="240" w:lineRule="auto"/>
              <w:ind w:firstLineChars="0" w:firstLine="0"/>
              <w:jc w:val="center"/>
              <w:outlineLvl w:val="1"/>
              <w:rPr>
                <w:rFonts w:ascii="Times New Roman"/>
                <w:sz w:val="21"/>
                <w:szCs w:val="21"/>
              </w:rPr>
            </w:pPr>
            <w:r w:rsidRPr="00251AA0">
              <w:rPr>
                <w:rFonts w:ascii="Times New Roman" w:hint="eastAsia"/>
                <w:sz w:val="21"/>
                <w:szCs w:val="21"/>
              </w:rPr>
              <w:t>5</w:t>
            </w:r>
          </w:p>
        </w:tc>
        <w:tc>
          <w:tcPr>
            <w:tcW w:w="3402" w:type="dxa"/>
          </w:tcPr>
          <w:p w:rsidR="004113C8" w:rsidRPr="00251AA0" w:rsidRDefault="006A63AD" w:rsidP="00BB2267">
            <w:pPr>
              <w:jc w:val="left"/>
              <w:rPr>
                <w:rFonts w:ascii="Times New Roman" w:eastAsia="宋体" w:hAnsi="Times New Roman"/>
                <w:szCs w:val="21"/>
              </w:rPr>
            </w:pPr>
            <w:r w:rsidRPr="00251AA0">
              <w:rPr>
                <w:rFonts w:ascii="Times New Roman" w:eastAsia="宋体" w:hAnsi="Times New Roman"/>
                <w:szCs w:val="21"/>
              </w:rPr>
              <w:t>Trust-based distributed Kalman filtering for target tracking under malicious cyber attacks</w:t>
            </w:r>
          </w:p>
        </w:tc>
        <w:tc>
          <w:tcPr>
            <w:tcW w:w="2694" w:type="dxa"/>
            <w:vAlign w:val="center"/>
          </w:tcPr>
          <w:p w:rsidR="004113C8" w:rsidRPr="00251AA0" w:rsidRDefault="006A63AD" w:rsidP="00BB2267">
            <w:pPr>
              <w:pStyle w:val="a6"/>
              <w:adjustRightInd w:val="0"/>
              <w:spacing w:after="50" w:line="240" w:lineRule="auto"/>
              <w:ind w:firstLineChars="0" w:firstLine="0"/>
              <w:jc w:val="center"/>
              <w:outlineLvl w:val="1"/>
              <w:rPr>
                <w:rFonts w:ascii="Times New Roman"/>
                <w:sz w:val="21"/>
                <w:szCs w:val="21"/>
              </w:rPr>
            </w:pPr>
            <w:r w:rsidRPr="00251AA0">
              <w:rPr>
                <w:rFonts w:ascii="Times New Roman"/>
                <w:sz w:val="21"/>
                <w:szCs w:val="21"/>
              </w:rPr>
              <w:t>Information Fusion</w:t>
            </w:r>
          </w:p>
        </w:tc>
        <w:tc>
          <w:tcPr>
            <w:tcW w:w="2126" w:type="dxa"/>
            <w:vAlign w:val="center"/>
          </w:tcPr>
          <w:p w:rsidR="004113C8" w:rsidRPr="00251AA0" w:rsidRDefault="006A63AD" w:rsidP="00BB2267">
            <w:pPr>
              <w:jc w:val="left"/>
              <w:rPr>
                <w:rFonts w:ascii="Times New Roman" w:eastAsia="宋体" w:hAnsi="Times New Roman"/>
                <w:szCs w:val="21"/>
              </w:rPr>
            </w:pPr>
            <w:r w:rsidRPr="00251AA0">
              <w:rPr>
                <w:rFonts w:ascii="Times New Roman" w:eastAsia="宋体" w:hAnsi="Times New Roman"/>
                <w:szCs w:val="21"/>
              </w:rPr>
              <w:t>Chen Liang; Fuxi Wen; Zhongmin Wang</w:t>
            </w:r>
          </w:p>
        </w:tc>
        <w:tc>
          <w:tcPr>
            <w:tcW w:w="1841" w:type="dxa"/>
            <w:vAlign w:val="center"/>
          </w:tcPr>
          <w:p w:rsidR="004113C8" w:rsidRPr="00251AA0" w:rsidRDefault="006A63AD" w:rsidP="006A63AD">
            <w:pPr>
              <w:pStyle w:val="a6"/>
              <w:adjustRightInd w:val="0"/>
              <w:spacing w:after="50" w:line="240" w:lineRule="auto"/>
              <w:ind w:firstLineChars="0" w:firstLine="0"/>
              <w:jc w:val="center"/>
              <w:outlineLvl w:val="1"/>
              <w:rPr>
                <w:rFonts w:ascii="Times New Roman"/>
                <w:sz w:val="21"/>
                <w:szCs w:val="21"/>
              </w:rPr>
            </w:pPr>
            <w:r w:rsidRPr="00251AA0">
              <w:rPr>
                <w:rFonts w:ascii="Times New Roman"/>
                <w:sz w:val="21"/>
                <w:szCs w:val="21"/>
              </w:rPr>
              <w:t>201</w:t>
            </w:r>
            <w:r w:rsidRPr="00251AA0">
              <w:rPr>
                <w:rFonts w:ascii="Times New Roman" w:hint="eastAsia"/>
                <w:sz w:val="21"/>
                <w:szCs w:val="21"/>
              </w:rPr>
              <w:t>9</w:t>
            </w:r>
            <w:r w:rsidRPr="00251AA0">
              <w:rPr>
                <w:rFonts w:ascii="Times New Roman" w:hAnsi="宋体" w:hint="eastAsia"/>
                <w:sz w:val="21"/>
                <w:szCs w:val="21"/>
              </w:rPr>
              <w:t>年</w:t>
            </w:r>
            <w:r w:rsidRPr="00251AA0">
              <w:rPr>
                <w:rFonts w:ascii="Times New Roman" w:hint="eastAsia"/>
                <w:sz w:val="21"/>
                <w:szCs w:val="21"/>
              </w:rPr>
              <w:t>46</w:t>
            </w:r>
            <w:r w:rsidRPr="00251AA0">
              <w:rPr>
                <w:rFonts w:ascii="Times New Roman" w:hAnsi="宋体" w:hint="eastAsia"/>
                <w:sz w:val="21"/>
                <w:szCs w:val="21"/>
              </w:rPr>
              <w:t>卷</w:t>
            </w:r>
            <w:r w:rsidRPr="00251AA0">
              <w:rPr>
                <w:rFonts w:ascii="Times New Roman"/>
                <w:sz w:val="21"/>
                <w:szCs w:val="21"/>
              </w:rPr>
              <w:t xml:space="preserve"> </w:t>
            </w:r>
            <w:r w:rsidRPr="00251AA0">
              <w:rPr>
                <w:rFonts w:ascii="Times New Roman" w:cs="Arial"/>
                <w:color w:val="2E2E2E"/>
                <w:sz w:val="21"/>
                <w:szCs w:val="21"/>
              </w:rPr>
              <w:t>44-50</w:t>
            </w:r>
            <w:r w:rsidRPr="00251AA0">
              <w:rPr>
                <w:rFonts w:ascii="Times New Roman" w:hint="eastAsia"/>
                <w:sz w:val="21"/>
                <w:szCs w:val="21"/>
              </w:rPr>
              <w:t xml:space="preserve"> </w:t>
            </w:r>
            <w:r w:rsidRPr="00251AA0">
              <w:rPr>
                <w:rFonts w:ascii="Times New Roman" w:hAnsi="宋体" w:hint="eastAsia"/>
                <w:sz w:val="21"/>
                <w:szCs w:val="21"/>
              </w:rPr>
              <w:t>页</w:t>
            </w:r>
          </w:p>
        </w:tc>
        <w:tc>
          <w:tcPr>
            <w:tcW w:w="792" w:type="dxa"/>
          </w:tcPr>
          <w:p w:rsidR="004113C8" w:rsidRPr="00251AA0" w:rsidRDefault="006A63AD" w:rsidP="00BB2267">
            <w:pPr>
              <w:jc w:val="center"/>
              <w:rPr>
                <w:rFonts w:ascii="Times New Roman" w:eastAsia="宋体" w:hAnsi="Times New Roman"/>
                <w:szCs w:val="21"/>
              </w:rPr>
            </w:pPr>
            <w:r w:rsidRPr="00251AA0">
              <w:rPr>
                <w:rFonts w:ascii="Times New Roman" w:eastAsia="宋体" w:hAnsi="Times New Roman" w:hint="eastAsia"/>
                <w:szCs w:val="21"/>
              </w:rPr>
              <w:t>2019</w:t>
            </w:r>
          </w:p>
        </w:tc>
        <w:tc>
          <w:tcPr>
            <w:tcW w:w="792" w:type="dxa"/>
            <w:vAlign w:val="center"/>
          </w:tcPr>
          <w:p w:rsidR="004113C8" w:rsidRPr="00251AA0" w:rsidRDefault="006A63AD" w:rsidP="00BB2267">
            <w:pPr>
              <w:jc w:val="left"/>
              <w:rPr>
                <w:rFonts w:ascii="Times New Roman" w:eastAsia="宋体" w:hAnsi="Times New Roman"/>
                <w:szCs w:val="21"/>
              </w:rPr>
            </w:pPr>
            <w:r w:rsidRPr="00251AA0">
              <w:rPr>
                <w:rFonts w:ascii="Times New Roman" w:eastAsia="宋体" w:hAnsi="Times New Roman"/>
                <w:szCs w:val="21"/>
              </w:rPr>
              <w:t>Chen Liang</w:t>
            </w:r>
          </w:p>
        </w:tc>
        <w:tc>
          <w:tcPr>
            <w:tcW w:w="792" w:type="dxa"/>
            <w:vAlign w:val="center"/>
          </w:tcPr>
          <w:p w:rsidR="004113C8" w:rsidRPr="00251AA0" w:rsidRDefault="006A63AD" w:rsidP="00BB2267">
            <w:pPr>
              <w:jc w:val="left"/>
              <w:rPr>
                <w:rFonts w:ascii="Times New Roman" w:eastAsia="宋体" w:hAnsi="Times New Roman"/>
                <w:szCs w:val="21"/>
              </w:rPr>
            </w:pPr>
            <w:r w:rsidRPr="00251AA0">
              <w:rPr>
                <w:rFonts w:ascii="Times New Roman" w:eastAsia="宋体" w:hAnsi="Times New Roman"/>
                <w:szCs w:val="21"/>
              </w:rPr>
              <w:t>Chen Liang</w:t>
            </w:r>
          </w:p>
        </w:tc>
      </w:tr>
      <w:tr w:rsidR="00264021" w:rsidRPr="00251AA0" w:rsidTr="00BB2267">
        <w:trPr>
          <w:jc w:val="center"/>
        </w:trPr>
        <w:tc>
          <w:tcPr>
            <w:tcW w:w="675" w:type="dxa"/>
            <w:vAlign w:val="center"/>
          </w:tcPr>
          <w:p w:rsidR="00264021" w:rsidRPr="00251AA0" w:rsidRDefault="00931992" w:rsidP="00560E3B">
            <w:pPr>
              <w:pStyle w:val="a6"/>
              <w:adjustRightInd w:val="0"/>
              <w:spacing w:after="50" w:line="240" w:lineRule="auto"/>
              <w:ind w:firstLineChars="0" w:firstLine="0"/>
              <w:jc w:val="center"/>
              <w:outlineLvl w:val="1"/>
              <w:rPr>
                <w:rFonts w:ascii="Times New Roman"/>
                <w:sz w:val="21"/>
                <w:szCs w:val="21"/>
              </w:rPr>
            </w:pPr>
            <w:r>
              <w:rPr>
                <w:rFonts w:ascii="Times New Roman" w:hint="eastAsia"/>
                <w:sz w:val="21"/>
                <w:szCs w:val="21"/>
              </w:rPr>
              <w:t>6</w:t>
            </w:r>
          </w:p>
        </w:tc>
        <w:tc>
          <w:tcPr>
            <w:tcW w:w="3402" w:type="dxa"/>
          </w:tcPr>
          <w:p w:rsidR="00264021" w:rsidRPr="00251AA0" w:rsidRDefault="00054DE1" w:rsidP="00BB2267">
            <w:pPr>
              <w:jc w:val="left"/>
              <w:rPr>
                <w:rFonts w:ascii="Times New Roman" w:eastAsia="宋体" w:hAnsi="Times New Roman"/>
                <w:szCs w:val="21"/>
              </w:rPr>
            </w:pPr>
            <w:r w:rsidRPr="00251AA0">
              <w:rPr>
                <w:rFonts w:ascii="Times New Roman" w:eastAsia="宋体" w:hint="eastAsia"/>
                <w:szCs w:val="21"/>
              </w:rPr>
              <w:t>生产过程中资源观测数据服务的设计与实现</w:t>
            </w:r>
          </w:p>
        </w:tc>
        <w:tc>
          <w:tcPr>
            <w:tcW w:w="2694" w:type="dxa"/>
            <w:vAlign w:val="center"/>
          </w:tcPr>
          <w:p w:rsidR="00264021" w:rsidRPr="00251AA0" w:rsidRDefault="00054DE1" w:rsidP="00BB2267">
            <w:pPr>
              <w:pStyle w:val="a6"/>
              <w:adjustRightInd w:val="0"/>
              <w:spacing w:after="50" w:line="240" w:lineRule="auto"/>
              <w:ind w:firstLineChars="0" w:firstLine="0"/>
              <w:jc w:val="center"/>
              <w:outlineLvl w:val="1"/>
              <w:rPr>
                <w:rFonts w:ascii="Times New Roman"/>
                <w:sz w:val="21"/>
                <w:szCs w:val="21"/>
              </w:rPr>
            </w:pPr>
            <w:r w:rsidRPr="00251AA0">
              <w:rPr>
                <w:rFonts w:ascii="Times New Roman" w:hint="eastAsia"/>
                <w:sz w:val="21"/>
                <w:szCs w:val="21"/>
              </w:rPr>
              <w:t>西安邮电大学学报</w:t>
            </w:r>
          </w:p>
        </w:tc>
        <w:tc>
          <w:tcPr>
            <w:tcW w:w="2126" w:type="dxa"/>
            <w:vAlign w:val="center"/>
          </w:tcPr>
          <w:p w:rsidR="00264021" w:rsidRPr="00251AA0" w:rsidRDefault="00054DE1" w:rsidP="00BB2267">
            <w:pPr>
              <w:pStyle w:val="a6"/>
              <w:adjustRightInd w:val="0"/>
              <w:spacing w:after="50" w:line="240" w:lineRule="auto"/>
              <w:ind w:firstLineChars="0" w:firstLine="0"/>
              <w:jc w:val="left"/>
              <w:outlineLvl w:val="1"/>
              <w:rPr>
                <w:rFonts w:ascii="Times New Roman"/>
                <w:sz w:val="21"/>
                <w:szCs w:val="21"/>
              </w:rPr>
            </w:pPr>
            <w:r w:rsidRPr="00251AA0">
              <w:rPr>
                <w:rFonts w:ascii="Times New Roman" w:hint="eastAsia"/>
                <w:sz w:val="21"/>
                <w:szCs w:val="21"/>
              </w:rPr>
              <w:t>苑庆涛</w:t>
            </w:r>
            <w:r w:rsidRPr="00251AA0">
              <w:rPr>
                <w:rFonts w:ascii="Times New Roman" w:hint="eastAsia"/>
                <w:sz w:val="21"/>
                <w:szCs w:val="21"/>
              </w:rPr>
              <w:t>,</w:t>
            </w:r>
            <w:r w:rsidRPr="00251AA0">
              <w:rPr>
                <w:rFonts w:ascii="Times New Roman" w:hint="eastAsia"/>
                <w:sz w:val="21"/>
                <w:szCs w:val="21"/>
              </w:rPr>
              <w:t>陈彦萍</w:t>
            </w:r>
            <w:r w:rsidRPr="00251AA0">
              <w:rPr>
                <w:rFonts w:ascii="Times New Roman" w:hint="eastAsia"/>
                <w:sz w:val="21"/>
                <w:szCs w:val="21"/>
              </w:rPr>
              <w:t>,</w:t>
            </w:r>
            <w:r w:rsidRPr="00251AA0">
              <w:rPr>
                <w:rFonts w:ascii="Times New Roman" w:hint="eastAsia"/>
                <w:sz w:val="21"/>
                <w:szCs w:val="21"/>
              </w:rPr>
              <w:t>杨威</w:t>
            </w:r>
            <w:r w:rsidRPr="00251AA0">
              <w:rPr>
                <w:rFonts w:ascii="Times New Roman" w:hint="eastAsia"/>
                <w:sz w:val="21"/>
                <w:szCs w:val="21"/>
              </w:rPr>
              <w:t>,</w:t>
            </w:r>
            <w:r w:rsidRPr="00251AA0">
              <w:rPr>
                <w:rFonts w:ascii="Times New Roman" w:hint="eastAsia"/>
                <w:sz w:val="21"/>
                <w:szCs w:val="21"/>
              </w:rPr>
              <w:t>夏虹</w:t>
            </w:r>
            <w:r w:rsidRPr="00251AA0">
              <w:rPr>
                <w:rFonts w:ascii="Times New Roman" w:hint="eastAsia"/>
                <w:sz w:val="21"/>
                <w:szCs w:val="21"/>
              </w:rPr>
              <w:t>,</w:t>
            </w:r>
            <w:r w:rsidRPr="00251AA0">
              <w:rPr>
                <w:rFonts w:ascii="Times New Roman" w:hint="eastAsia"/>
                <w:sz w:val="21"/>
                <w:szCs w:val="21"/>
              </w:rPr>
              <w:t>王忠民</w:t>
            </w:r>
          </w:p>
        </w:tc>
        <w:tc>
          <w:tcPr>
            <w:tcW w:w="1841" w:type="dxa"/>
            <w:vAlign w:val="center"/>
          </w:tcPr>
          <w:p w:rsidR="00264021" w:rsidRPr="00251AA0" w:rsidRDefault="00054DE1" w:rsidP="00560E3B">
            <w:pPr>
              <w:pStyle w:val="a6"/>
              <w:adjustRightInd w:val="0"/>
              <w:spacing w:after="50" w:line="240" w:lineRule="auto"/>
              <w:ind w:firstLineChars="0" w:firstLine="0"/>
              <w:jc w:val="center"/>
              <w:outlineLvl w:val="1"/>
              <w:rPr>
                <w:rFonts w:ascii="Times New Roman"/>
                <w:sz w:val="21"/>
                <w:szCs w:val="21"/>
              </w:rPr>
            </w:pPr>
            <w:r w:rsidRPr="00251AA0">
              <w:rPr>
                <w:rFonts w:ascii="Times New Roman"/>
                <w:sz w:val="21"/>
                <w:szCs w:val="21"/>
              </w:rPr>
              <w:t>2018</w:t>
            </w:r>
            <w:r w:rsidRPr="00251AA0">
              <w:rPr>
                <w:rFonts w:ascii="Times New Roman" w:hAnsi="宋体" w:hint="eastAsia"/>
                <w:sz w:val="21"/>
                <w:szCs w:val="21"/>
              </w:rPr>
              <w:t>年</w:t>
            </w:r>
            <w:r w:rsidRPr="00251AA0">
              <w:rPr>
                <w:rFonts w:ascii="Times New Roman" w:hint="eastAsia"/>
                <w:sz w:val="21"/>
                <w:szCs w:val="21"/>
              </w:rPr>
              <w:t>23</w:t>
            </w:r>
            <w:r w:rsidRPr="00251AA0">
              <w:rPr>
                <w:rFonts w:ascii="Times New Roman" w:hAnsi="宋体" w:hint="eastAsia"/>
                <w:sz w:val="21"/>
                <w:szCs w:val="21"/>
              </w:rPr>
              <w:t>卷</w:t>
            </w:r>
            <w:r w:rsidRPr="00251AA0">
              <w:rPr>
                <w:rFonts w:ascii="Times New Roman"/>
                <w:sz w:val="21"/>
                <w:szCs w:val="21"/>
              </w:rPr>
              <w:t xml:space="preserve"> 105-110</w:t>
            </w:r>
            <w:r w:rsidRPr="00251AA0">
              <w:rPr>
                <w:rFonts w:ascii="Times New Roman" w:hint="eastAsia"/>
                <w:sz w:val="21"/>
                <w:szCs w:val="21"/>
              </w:rPr>
              <w:t xml:space="preserve">  </w:t>
            </w:r>
            <w:r w:rsidRPr="00251AA0">
              <w:rPr>
                <w:rFonts w:ascii="Times New Roman" w:hAnsi="宋体" w:hint="eastAsia"/>
                <w:sz w:val="21"/>
                <w:szCs w:val="21"/>
              </w:rPr>
              <w:t>页</w:t>
            </w:r>
          </w:p>
        </w:tc>
        <w:tc>
          <w:tcPr>
            <w:tcW w:w="792" w:type="dxa"/>
          </w:tcPr>
          <w:p w:rsidR="00264021" w:rsidRPr="00251AA0" w:rsidRDefault="00054DE1" w:rsidP="00BB2267">
            <w:pPr>
              <w:jc w:val="center"/>
              <w:rPr>
                <w:rFonts w:ascii="Times New Roman" w:eastAsia="宋体" w:hAnsi="Times New Roman"/>
                <w:szCs w:val="21"/>
              </w:rPr>
            </w:pPr>
            <w:r w:rsidRPr="00251AA0">
              <w:rPr>
                <w:rFonts w:ascii="Times New Roman" w:eastAsia="宋体" w:hAnsi="Times New Roman" w:hint="eastAsia"/>
                <w:szCs w:val="21"/>
              </w:rPr>
              <w:t>2018</w:t>
            </w:r>
          </w:p>
        </w:tc>
        <w:tc>
          <w:tcPr>
            <w:tcW w:w="792" w:type="dxa"/>
            <w:vAlign w:val="center"/>
          </w:tcPr>
          <w:p w:rsidR="00264021" w:rsidRPr="00251AA0" w:rsidRDefault="00054DE1" w:rsidP="00560E3B">
            <w:pPr>
              <w:pStyle w:val="a6"/>
              <w:adjustRightInd w:val="0"/>
              <w:spacing w:after="50" w:line="240" w:lineRule="auto"/>
              <w:ind w:firstLineChars="0" w:firstLine="0"/>
              <w:jc w:val="center"/>
              <w:outlineLvl w:val="1"/>
              <w:rPr>
                <w:rFonts w:ascii="Times New Roman"/>
                <w:sz w:val="21"/>
                <w:szCs w:val="21"/>
              </w:rPr>
            </w:pPr>
            <w:r w:rsidRPr="00251AA0">
              <w:rPr>
                <w:rFonts w:ascii="Times New Roman" w:hint="eastAsia"/>
                <w:sz w:val="21"/>
                <w:szCs w:val="21"/>
              </w:rPr>
              <w:t>苑庆涛</w:t>
            </w:r>
          </w:p>
        </w:tc>
        <w:tc>
          <w:tcPr>
            <w:tcW w:w="792" w:type="dxa"/>
            <w:vAlign w:val="center"/>
          </w:tcPr>
          <w:p w:rsidR="00264021" w:rsidRPr="00251AA0" w:rsidRDefault="00054DE1" w:rsidP="00560E3B">
            <w:pPr>
              <w:pStyle w:val="a6"/>
              <w:adjustRightInd w:val="0"/>
              <w:spacing w:after="50" w:line="240" w:lineRule="auto"/>
              <w:ind w:firstLineChars="0" w:firstLine="0"/>
              <w:jc w:val="center"/>
              <w:outlineLvl w:val="1"/>
              <w:rPr>
                <w:rFonts w:ascii="Times New Roman"/>
                <w:sz w:val="21"/>
                <w:szCs w:val="21"/>
              </w:rPr>
            </w:pPr>
            <w:r w:rsidRPr="00251AA0">
              <w:rPr>
                <w:rFonts w:ascii="Times New Roman" w:hint="eastAsia"/>
                <w:sz w:val="21"/>
                <w:szCs w:val="21"/>
              </w:rPr>
              <w:t>苑庆涛</w:t>
            </w:r>
          </w:p>
        </w:tc>
      </w:tr>
      <w:tr w:rsidR="00264021" w:rsidRPr="00251AA0" w:rsidTr="00BB2267">
        <w:trPr>
          <w:jc w:val="center"/>
        </w:trPr>
        <w:tc>
          <w:tcPr>
            <w:tcW w:w="675" w:type="dxa"/>
            <w:vAlign w:val="center"/>
          </w:tcPr>
          <w:p w:rsidR="00264021" w:rsidRPr="00251AA0" w:rsidRDefault="00931992" w:rsidP="00560E3B">
            <w:pPr>
              <w:pStyle w:val="a6"/>
              <w:adjustRightInd w:val="0"/>
              <w:spacing w:after="50" w:line="240" w:lineRule="auto"/>
              <w:ind w:firstLineChars="0" w:firstLine="0"/>
              <w:jc w:val="center"/>
              <w:outlineLvl w:val="1"/>
              <w:rPr>
                <w:rFonts w:ascii="Times New Roman"/>
                <w:sz w:val="21"/>
                <w:szCs w:val="21"/>
              </w:rPr>
            </w:pPr>
            <w:r>
              <w:rPr>
                <w:rFonts w:ascii="Times New Roman" w:hint="eastAsia"/>
                <w:sz w:val="21"/>
                <w:szCs w:val="21"/>
              </w:rPr>
              <w:t>7</w:t>
            </w:r>
          </w:p>
        </w:tc>
        <w:tc>
          <w:tcPr>
            <w:tcW w:w="3402" w:type="dxa"/>
          </w:tcPr>
          <w:p w:rsidR="00264021" w:rsidRPr="00251AA0" w:rsidRDefault="007800C1" w:rsidP="00BB2267">
            <w:pPr>
              <w:jc w:val="left"/>
              <w:rPr>
                <w:rFonts w:ascii="Times New Roman" w:eastAsia="宋体" w:hAnsi="Times New Roman"/>
                <w:szCs w:val="21"/>
              </w:rPr>
            </w:pPr>
            <w:r w:rsidRPr="00251AA0">
              <w:rPr>
                <w:rFonts w:ascii="Times New Roman" w:eastAsia="宋体" w:hAnsi="Times New Roman" w:hint="eastAsia"/>
                <w:szCs w:val="21"/>
              </w:rPr>
              <w:t>面向工业的开放数据服务平台研究</w:t>
            </w:r>
          </w:p>
        </w:tc>
        <w:tc>
          <w:tcPr>
            <w:tcW w:w="2694" w:type="dxa"/>
            <w:vAlign w:val="center"/>
          </w:tcPr>
          <w:p w:rsidR="00264021" w:rsidRPr="00251AA0" w:rsidRDefault="007800C1" w:rsidP="00BB2267">
            <w:pPr>
              <w:pStyle w:val="a6"/>
              <w:adjustRightInd w:val="0"/>
              <w:spacing w:after="50" w:line="240" w:lineRule="auto"/>
              <w:ind w:firstLineChars="0" w:firstLine="0"/>
              <w:jc w:val="center"/>
              <w:outlineLvl w:val="1"/>
              <w:rPr>
                <w:rFonts w:ascii="Times New Roman"/>
                <w:sz w:val="21"/>
                <w:szCs w:val="21"/>
              </w:rPr>
            </w:pPr>
            <w:r w:rsidRPr="00251AA0">
              <w:rPr>
                <w:rFonts w:ascii="Times New Roman" w:hint="eastAsia"/>
                <w:sz w:val="21"/>
                <w:szCs w:val="21"/>
              </w:rPr>
              <w:t>微处理机</w:t>
            </w:r>
          </w:p>
        </w:tc>
        <w:tc>
          <w:tcPr>
            <w:tcW w:w="2126" w:type="dxa"/>
            <w:vAlign w:val="center"/>
          </w:tcPr>
          <w:p w:rsidR="00264021" w:rsidRPr="00251AA0" w:rsidRDefault="007800C1" w:rsidP="00BB2267">
            <w:pPr>
              <w:pStyle w:val="a6"/>
              <w:adjustRightInd w:val="0"/>
              <w:spacing w:after="50" w:line="240" w:lineRule="auto"/>
              <w:ind w:firstLineChars="0" w:firstLine="0"/>
              <w:jc w:val="left"/>
              <w:outlineLvl w:val="1"/>
              <w:rPr>
                <w:rFonts w:ascii="Times New Roman"/>
                <w:sz w:val="21"/>
                <w:szCs w:val="21"/>
              </w:rPr>
            </w:pPr>
            <w:r w:rsidRPr="00251AA0">
              <w:rPr>
                <w:rFonts w:ascii="Times New Roman" w:hint="eastAsia"/>
                <w:sz w:val="21"/>
                <w:szCs w:val="21"/>
              </w:rPr>
              <w:t>夏虹</w:t>
            </w:r>
            <w:r w:rsidRPr="00251AA0">
              <w:rPr>
                <w:rFonts w:ascii="Times New Roman" w:hint="eastAsia"/>
                <w:sz w:val="21"/>
                <w:szCs w:val="21"/>
              </w:rPr>
              <w:t>,</w:t>
            </w:r>
            <w:r w:rsidRPr="00251AA0">
              <w:rPr>
                <w:rFonts w:ascii="Times New Roman" w:hint="eastAsia"/>
                <w:sz w:val="21"/>
                <w:szCs w:val="21"/>
              </w:rPr>
              <w:t>郭超</w:t>
            </w:r>
            <w:r w:rsidRPr="00251AA0">
              <w:rPr>
                <w:rFonts w:ascii="Times New Roman" w:hint="eastAsia"/>
                <w:sz w:val="21"/>
                <w:szCs w:val="21"/>
              </w:rPr>
              <w:t>,</w:t>
            </w:r>
            <w:r w:rsidRPr="00251AA0">
              <w:rPr>
                <w:rFonts w:ascii="Times New Roman" w:hint="eastAsia"/>
                <w:sz w:val="21"/>
                <w:szCs w:val="21"/>
              </w:rPr>
              <w:t>陈彦萍</w:t>
            </w:r>
            <w:r w:rsidRPr="00251AA0">
              <w:rPr>
                <w:rFonts w:ascii="Times New Roman" w:hint="eastAsia"/>
                <w:sz w:val="21"/>
                <w:szCs w:val="21"/>
              </w:rPr>
              <w:t>,</w:t>
            </w:r>
            <w:r w:rsidRPr="00251AA0">
              <w:rPr>
                <w:rFonts w:ascii="Times New Roman" w:hint="eastAsia"/>
                <w:sz w:val="21"/>
                <w:szCs w:val="21"/>
              </w:rPr>
              <w:t>王</w:t>
            </w:r>
            <w:r w:rsidRPr="00251AA0">
              <w:rPr>
                <w:rFonts w:ascii="Times New Roman" w:hint="eastAsia"/>
                <w:sz w:val="21"/>
                <w:szCs w:val="21"/>
              </w:rPr>
              <w:lastRenderedPageBreak/>
              <w:t>忠民</w:t>
            </w:r>
          </w:p>
        </w:tc>
        <w:tc>
          <w:tcPr>
            <w:tcW w:w="1841" w:type="dxa"/>
            <w:vAlign w:val="center"/>
          </w:tcPr>
          <w:p w:rsidR="00264021" w:rsidRPr="00251AA0" w:rsidRDefault="007800C1" w:rsidP="00560E3B">
            <w:pPr>
              <w:pStyle w:val="a6"/>
              <w:adjustRightInd w:val="0"/>
              <w:spacing w:after="50" w:line="240" w:lineRule="auto"/>
              <w:ind w:firstLineChars="0" w:firstLine="0"/>
              <w:jc w:val="center"/>
              <w:outlineLvl w:val="1"/>
              <w:rPr>
                <w:rFonts w:ascii="Times New Roman"/>
                <w:sz w:val="21"/>
                <w:szCs w:val="21"/>
              </w:rPr>
            </w:pPr>
            <w:r w:rsidRPr="00251AA0">
              <w:rPr>
                <w:rFonts w:ascii="Times New Roman"/>
                <w:sz w:val="21"/>
                <w:szCs w:val="21"/>
              </w:rPr>
              <w:lastRenderedPageBreak/>
              <w:t>201</w:t>
            </w:r>
            <w:r w:rsidRPr="00251AA0">
              <w:rPr>
                <w:rFonts w:ascii="Times New Roman" w:hint="eastAsia"/>
                <w:sz w:val="21"/>
                <w:szCs w:val="21"/>
              </w:rPr>
              <w:t>7</w:t>
            </w:r>
            <w:r w:rsidRPr="00251AA0">
              <w:rPr>
                <w:rFonts w:ascii="Times New Roman" w:hAnsi="宋体" w:hint="eastAsia"/>
                <w:sz w:val="21"/>
                <w:szCs w:val="21"/>
              </w:rPr>
              <w:t>年</w:t>
            </w:r>
            <w:r w:rsidRPr="00251AA0">
              <w:rPr>
                <w:rFonts w:ascii="Times New Roman" w:hint="eastAsia"/>
                <w:sz w:val="21"/>
                <w:szCs w:val="21"/>
              </w:rPr>
              <w:t>38</w:t>
            </w:r>
            <w:r w:rsidRPr="00251AA0">
              <w:rPr>
                <w:rFonts w:ascii="Times New Roman" w:hAnsi="宋体" w:hint="eastAsia"/>
                <w:sz w:val="21"/>
                <w:szCs w:val="21"/>
              </w:rPr>
              <w:t>卷</w:t>
            </w:r>
            <w:r w:rsidRPr="00251AA0">
              <w:rPr>
                <w:rFonts w:ascii="Times New Roman"/>
                <w:sz w:val="21"/>
                <w:szCs w:val="21"/>
              </w:rPr>
              <w:t xml:space="preserve"> </w:t>
            </w:r>
            <w:r w:rsidRPr="00251AA0">
              <w:rPr>
                <w:rFonts w:ascii="Times New Roman"/>
                <w:sz w:val="21"/>
                <w:szCs w:val="21"/>
              </w:rPr>
              <w:lastRenderedPageBreak/>
              <w:t>88-92</w:t>
            </w:r>
            <w:r w:rsidRPr="00251AA0">
              <w:rPr>
                <w:rFonts w:ascii="Times New Roman" w:hint="eastAsia"/>
                <w:sz w:val="21"/>
                <w:szCs w:val="21"/>
              </w:rPr>
              <w:t xml:space="preserve">  </w:t>
            </w:r>
            <w:r w:rsidRPr="00251AA0">
              <w:rPr>
                <w:rFonts w:ascii="Times New Roman" w:hAnsi="宋体" w:hint="eastAsia"/>
                <w:sz w:val="21"/>
                <w:szCs w:val="21"/>
              </w:rPr>
              <w:t>页</w:t>
            </w:r>
          </w:p>
        </w:tc>
        <w:tc>
          <w:tcPr>
            <w:tcW w:w="792" w:type="dxa"/>
          </w:tcPr>
          <w:p w:rsidR="00264021" w:rsidRPr="00251AA0" w:rsidRDefault="007800C1" w:rsidP="00BB2267">
            <w:pPr>
              <w:jc w:val="center"/>
              <w:rPr>
                <w:rFonts w:ascii="Times New Roman" w:eastAsia="宋体" w:hAnsi="Times New Roman"/>
                <w:szCs w:val="21"/>
              </w:rPr>
            </w:pPr>
            <w:r w:rsidRPr="00251AA0">
              <w:rPr>
                <w:rFonts w:ascii="Times New Roman" w:eastAsia="宋体" w:hAnsi="Times New Roman" w:hint="eastAsia"/>
                <w:szCs w:val="21"/>
              </w:rPr>
              <w:lastRenderedPageBreak/>
              <w:t>2017</w:t>
            </w:r>
          </w:p>
        </w:tc>
        <w:tc>
          <w:tcPr>
            <w:tcW w:w="792" w:type="dxa"/>
            <w:vAlign w:val="center"/>
          </w:tcPr>
          <w:p w:rsidR="00264021" w:rsidRPr="00251AA0" w:rsidRDefault="007800C1" w:rsidP="00560E3B">
            <w:pPr>
              <w:pStyle w:val="a6"/>
              <w:adjustRightInd w:val="0"/>
              <w:spacing w:after="50" w:line="240" w:lineRule="auto"/>
              <w:ind w:firstLineChars="0" w:firstLine="0"/>
              <w:jc w:val="center"/>
              <w:outlineLvl w:val="1"/>
              <w:rPr>
                <w:rFonts w:ascii="Times New Roman"/>
                <w:sz w:val="21"/>
                <w:szCs w:val="21"/>
              </w:rPr>
            </w:pPr>
            <w:r w:rsidRPr="00251AA0">
              <w:rPr>
                <w:rFonts w:ascii="Times New Roman" w:hint="eastAsia"/>
                <w:sz w:val="21"/>
                <w:szCs w:val="21"/>
              </w:rPr>
              <w:t>夏虹</w:t>
            </w:r>
          </w:p>
        </w:tc>
        <w:tc>
          <w:tcPr>
            <w:tcW w:w="792" w:type="dxa"/>
            <w:vAlign w:val="center"/>
          </w:tcPr>
          <w:p w:rsidR="00264021" w:rsidRPr="00251AA0" w:rsidRDefault="007800C1" w:rsidP="00560E3B">
            <w:pPr>
              <w:pStyle w:val="a6"/>
              <w:adjustRightInd w:val="0"/>
              <w:spacing w:after="50" w:line="240" w:lineRule="auto"/>
              <w:ind w:firstLineChars="0" w:firstLine="0"/>
              <w:jc w:val="center"/>
              <w:outlineLvl w:val="1"/>
              <w:rPr>
                <w:rFonts w:ascii="Times New Roman"/>
                <w:sz w:val="21"/>
                <w:szCs w:val="21"/>
              </w:rPr>
            </w:pPr>
            <w:r w:rsidRPr="00251AA0">
              <w:rPr>
                <w:rFonts w:ascii="Times New Roman" w:hint="eastAsia"/>
                <w:sz w:val="21"/>
                <w:szCs w:val="21"/>
              </w:rPr>
              <w:t>夏虹</w:t>
            </w:r>
          </w:p>
        </w:tc>
      </w:tr>
      <w:tr w:rsidR="00264021" w:rsidRPr="00251AA0" w:rsidTr="00BB2267">
        <w:trPr>
          <w:jc w:val="center"/>
        </w:trPr>
        <w:tc>
          <w:tcPr>
            <w:tcW w:w="675" w:type="dxa"/>
            <w:vAlign w:val="center"/>
          </w:tcPr>
          <w:p w:rsidR="00264021" w:rsidRPr="00251AA0" w:rsidRDefault="00931992" w:rsidP="00560E3B">
            <w:pPr>
              <w:pStyle w:val="a6"/>
              <w:adjustRightInd w:val="0"/>
              <w:spacing w:after="50" w:line="240" w:lineRule="auto"/>
              <w:ind w:firstLineChars="0" w:firstLine="0"/>
              <w:jc w:val="center"/>
              <w:outlineLvl w:val="1"/>
              <w:rPr>
                <w:rFonts w:ascii="Times New Roman"/>
                <w:sz w:val="21"/>
                <w:szCs w:val="21"/>
              </w:rPr>
            </w:pPr>
            <w:r>
              <w:rPr>
                <w:rFonts w:ascii="Times New Roman" w:hint="eastAsia"/>
                <w:sz w:val="21"/>
                <w:szCs w:val="21"/>
              </w:rPr>
              <w:lastRenderedPageBreak/>
              <w:t>8</w:t>
            </w:r>
          </w:p>
        </w:tc>
        <w:tc>
          <w:tcPr>
            <w:tcW w:w="3402" w:type="dxa"/>
          </w:tcPr>
          <w:p w:rsidR="00264021" w:rsidRPr="00251AA0" w:rsidRDefault="007800C1" w:rsidP="00BB2267">
            <w:pPr>
              <w:jc w:val="left"/>
              <w:rPr>
                <w:rFonts w:ascii="Times New Roman" w:eastAsia="宋体" w:hAnsi="Times New Roman"/>
                <w:szCs w:val="21"/>
              </w:rPr>
            </w:pPr>
            <w:r w:rsidRPr="00251AA0">
              <w:rPr>
                <w:rFonts w:ascii="Times New Roman" w:eastAsia="宋体" w:hAnsi="Times New Roman" w:hint="eastAsia"/>
                <w:szCs w:val="21"/>
              </w:rPr>
              <w:t>基于高斯模型的工业过程数据的故障预测</w:t>
            </w:r>
          </w:p>
        </w:tc>
        <w:tc>
          <w:tcPr>
            <w:tcW w:w="2694" w:type="dxa"/>
            <w:vAlign w:val="center"/>
          </w:tcPr>
          <w:p w:rsidR="00264021" w:rsidRPr="00251AA0" w:rsidRDefault="007800C1" w:rsidP="00BB2267">
            <w:pPr>
              <w:pStyle w:val="a6"/>
              <w:adjustRightInd w:val="0"/>
              <w:spacing w:after="50" w:line="240" w:lineRule="auto"/>
              <w:ind w:firstLineChars="0" w:firstLine="0"/>
              <w:jc w:val="center"/>
              <w:outlineLvl w:val="1"/>
              <w:rPr>
                <w:rFonts w:ascii="Times New Roman"/>
                <w:sz w:val="21"/>
                <w:szCs w:val="21"/>
              </w:rPr>
            </w:pPr>
            <w:r w:rsidRPr="00251AA0">
              <w:rPr>
                <w:rFonts w:ascii="Times New Roman" w:hint="eastAsia"/>
                <w:sz w:val="21"/>
                <w:szCs w:val="21"/>
              </w:rPr>
              <w:t>太原理工大学学报</w:t>
            </w:r>
          </w:p>
        </w:tc>
        <w:tc>
          <w:tcPr>
            <w:tcW w:w="2126" w:type="dxa"/>
            <w:vAlign w:val="center"/>
          </w:tcPr>
          <w:p w:rsidR="00264021" w:rsidRPr="00251AA0" w:rsidRDefault="007800C1" w:rsidP="00BB2267">
            <w:pPr>
              <w:pStyle w:val="a6"/>
              <w:adjustRightInd w:val="0"/>
              <w:spacing w:after="50" w:line="240" w:lineRule="auto"/>
              <w:ind w:firstLineChars="0" w:firstLine="0"/>
              <w:jc w:val="left"/>
              <w:outlineLvl w:val="1"/>
              <w:rPr>
                <w:rFonts w:ascii="Times New Roman"/>
                <w:sz w:val="21"/>
                <w:szCs w:val="21"/>
              </w:rPr>
            </w:pPr>
            <w:r w:rsidRPr="00251AA0">
              <w:rPr>
                <w:rFonts w:ascii="Times New Roman" w:hint="eastAsia"/>
                <w:sz w:val="21"/>
                <w:szCs w:val="21"/>
              </w:rPr>
              <w:t>杨为惠</w:t>
            </w:r>
            <w:r w:rsidRPr="00251AA0">
              <w:rPr>
                <w:rFonts w:ascii="Times New Roman" w:hint="eastAsia"/>
                <w:sz w:val="21"/>
                <w:szCs w:val="21"/>
              </w:rPr>
              <w:t>,</w:t>
            </w:r>
            <w:r w:rsidRPr="00251AA0">
              <w:rPr>
                <w:rFonts w:ascii="Times New Roman" w:hint="eastAsia"/>
                <w:sz w:val="21"/>
                <w:szCs w:val="21"/>
              </w:rPr>
              <w:t>陈彦萍</w:t>
            </w:r>
            <w:r w:rsidRPr="00251AA0">
              <w:rPr>
                <w:rFonts w:ascii="Times New Roman" w:hint="eastAsia"/>
                <w:sz w:val="21"/>
                <w:szCs w:val="21"/>
              </w:rPr>
              <w:t>,</w:t>
            </w:r>
            <w:r w:rsidRPr="00251AA0">
              <w:rPr>
                <w:rFonts w:ascii="Times New Roman" w:hint="eastAsia"/>
                <w:sz w:val="21"/>
                <w:szCs w:val="21"/>
              </w:rPr>
              <w:t>温福喜</w:t>
            </w:r>
            <w:r w:rsidRPr="00251AA0">
              <w:rPr>
                <w:rFonts w:ascii="Times New Roman" w:hint="eastAsia"/>
                <w:sz w:val="21"/>
                <w:szCs w:val="21"/>
              </w:rPr>
              <w:t>,</w:t>
            </w:r>
            <w:r w:rsidRPr="00251AA0">
              <w:rPr>
                <w:rFonts w:ascii="Times New Roman" w:hint="eastAsia"/>
                <w:sz w:val="21"/>
                <w:szCs w:val="21"/>
              </w:rPr>
              <w:t>高聪</w:t>
            </w:r>
          </w:p>
        </w:tc>
        <w:tc>
          <w:tcPr>
            <w:tcW w:w="1841" w:type="dxa"/>
            <w:vAlign w:val="center"/>
          </w:tcPr>
          <w:p w:rsidR="00264021" w:rsidRPr="00251AA0" w:rsidRDefault="007800C1" w:rsidP="007800C1">
            <w:pPr>
              <w:pStyle w:val="a6"/>
              <w:adjustRightInd w:val="0"/>
              <w:spacing w:after="50" w:line="240" w:lineRule="auto"/>
              <w:ind w:firstLineChars="0" w:firstLine="0"/>
              <w:jc w:val="center"/>
              <w:outlineLvl w:val="1"/>
              <w:rPr>
                <w:rFonts w:ascii="Times New Roman"/>
                <w:sz w:val="21"/>
                <w:szCs w:val="21"/>
              </w:rPr>
            </w:pPr>
            <w:r w:rsidRPr="00251AA0">
              <w:rPr>
                <w:rFonts w:ascii="Times New Roman"/>
                <w:sz w:val="21"/>
                <w:szCs w:val="21"/>
              </w:rPr>
              <w:t>2018</w:t>
            </w:r>
            <w:r w:rsidRPr="00251AA0">
              <w:rPr>
                <w:rFonts w:ascii="Times New Roman" w:hAnsi="宋体" w:hint="eastAsia"/>
                <w:sz w:val="21"/>
                <w:szCs w:val="21"/>
              </w:rPr>
              <w:t>年</w:t>
            </w:r>
            <w:r w:rsidRPr="00251AA0">
              <w:rPr>
                <w:rFonts w:ascii="Times New Roman"/>
                <w:sz w:val="21"/>
                <w:szCs w:val="21"/>
              </w:rPr>
              <w:t>49</w:t>
            </w:r>
            <w:r w:rsidRPr="00251AA0">
              <w:rPr>
                <w:rFonts w:ascii="Times New Roman" w:hAnsi="宋体" w:hint="eastAsia"/>
                <w:sz w:val="21"/>
                <w:szCs w:val="21"/>
              </w:rPr>
              <w:t>卷</w:t>
            </w:r>
            <w:r w:rsidRPr="00251AA0">
              <w:rPr>
                <w:rFonts w:ascii="Times New Roman"/>
                <w:sz w:val="21"/>
                <w:szCs w:val="21"/>
              </w:rPr>
              <w:t>86-93</w:t>
            </w:r>
            <w:r w:rsidRPr="00251AA0">
              <w:rPr>
                <w:rFonts w:ascii="Times New Roman" w:hAnsi="宋体" w:hint="eastAsia"/>
                <w:sz w:val="21"/>
                <w:szCs w:val="21"/>
              </w:rPr>
              <w:t>页</w:t>
            </w:r>
          </w:p>
        </w:tc>
        <w:tc>
          <w:tcPr>
            <w:tcW w:w="792" w:type="dxa"/>
          </w:tcPr>
          <w:p w:rsidR="00264021" w:rsidRPr="00251AA0" w:rsidRDefault="007800C1" w:rsidP="00BB2267">
            <w:pPr>
              <w:jc w:val="center"/>
              <w:rPr>
                <w:rFonts w:ascii="Times New Roman" w:eastAsia="宋体" w:hAnsi="Times New Roman"/>
                <w:szCs w:val="21"/>
              </w:rPr>
            </w:pPr>
            <w:r w:rsidRPr="00251AA0">
              <w:rPr>
                <w:rFonts w:ascii="Times New Roman" w:eastAsia="宋体" w:hAnsi="Times New Roman" w:hint="eastAsia"/>
                <w:szCs w:val="21"/>
              </w:rPr>
              <w:t>2018</w:t>
            </w:r>
          </w:p>
        </w:tc>
        <w:tc>
          <w:tcPr>
            <w:tcW w:w="792" w:type="dxa"/>
            <w:vAlign w:val="center"/>
          </w:tcPr>
          <w:p w:rsidR="00264021" w:rsidRPr="00251AA0" w:rsidRDefault="007800C1" w:rsidP="00560E3B">
            <w:pPr>
              <w:pStyle w:val="a6"/>
              <w:adjustRightInd w:val="0"/>
              <w:spacing w:after="50" w:line="240" w:lineRule="auto"/>
              <w:ind w:firstLineChars="0" w:firstLine="0"/>
              <w:jc w:val="center"/>
              <w:outlineLvl w:val="1"/>
              <w:rPr>
                <w:rFonts w:ascii="Times New Roman"/>
                <w:sz w:val="21"/>
                <w:szCs w:val="21"/>
              </w:rPr>
            </w:pPr>
            <w:r w:rsidRPr="00251AA0">
              <w:rPr>
                <w:rFonts w:ascii="Times New Roman" w:hint="eastAsia"/>
                <w:sz w:val="21"/>
                <w:szCs w:val="21"/>
              </w:rPr>
              <w:t>杨为惠</w:t>
            </w:r>
          </w:p>
        </w:tc>
        <w:tc>
          <w:tcPr>
            <w:tcW w:w="792" w:type="dxa"/>
            <w:vAlign w:val="center"/>
          </w:tcPr>
          <w:p w:rsidR="00264021" w:rsidRPr="00251AA0" w:rsidRDefault="007800C1" w:rsidP="00560E3B">
            <w:pPr>
              <w:pStyle w:val="a6"/>
              <w:adjustRightInd w:val="0"/>
              <w:spacing w:after="50" w:line="240" w:lineRule="auto"/>
              <w:ind w:firstLineChars="0" w:firstLine="0"/>
              <w:jc w:val="center"/>
              <w:outlineLvl w:val="1"/>
              <w:rPr>
                <w:rFonts w:ascii="Times New Roman"/>
                <w:sz w:val="21"/>
                <w:szCs w:val="21"/>
              </w:rPr>
            </w:pPr>
            <w:r w:rsidRPr="00251AA0">
              <w:rPr>
                <w:rFonts w:ascii="Times New Roman" w:hint="eastAsia"/>
                <w:sz w:val="21"/>
                <w:szCs w:val="21"/>
              </w:rPr>
              <w:t>杨为惠</w:t>
            </w:r>
          </w:p>
        </w:tc>
      </w:tr>
      <w:tr w:rsidR="00264021" w:rsidRPr="00251AA0" w:rsidTr="00BB2267">
        <w:trPr>
          <w:jc w:val="center"/>
        </w:trPr>
        <w:tc>
          <w:tcPr>
            <w:tcW w:w="675" w:type="dxa"/>
            <w:vAlign w:val="center"/>
          </w:tcPr>
          <w:p w:rsidR="00264021" w:rsidRPr="00251AA0" w:rsidRDefault="00931992" w:rsidP="00560E3B">
            <w:pPr>
              <w:pStyle w:val="a6"/>
              <w:adjustRightInd w:val="0"/>
              <w:spacing w:after="50" w:line="240" w:lineRule="auto"/>
              <w:ind w:firstLineChars="0" w:firstLine="0"/>
              <w:jc w:val="center"/>
              <w:outlineLvl w:val="1"/>
              <w:rPr>
                <w:rFonts w:ascii="Times New Roman"/>
                <w:sz w:val="21"/>
                <w:szCs w:val="21"/>
              </w:rPr>
            </w:pPr>
            <w:r>
              <w:rPr>
                <w:rFonts w:ascii="Times New Roman" w:hint="eastAsia"/>
                <w:sz w:val="21"/>
                <w:szCs w:val="21"/>
              </w:rPr>
              <w:t>9</w:t>
            </w:r>
          </w:p>
        </w:tc>
        <w:tc>
          <w:tcPr>
            <w:tcW w:w="3402" w:type="dxa"/>
          </w:tcPr>
          <w:p w:rsidR="00264021" w:rsidRPr="00251AA0" w:rsidRDefault="007800C1" w:rsidP="00BB2267">
            <w:pPr>
              <w:jc w:val="left"/>
              <w:rPr>
                <w:rFonts w:ascii="Times New Roman" w:eastAsia="宋体" w:hAnsi="Times New Roman"/>
                <w:szCs w:val="21"/>
              </w:rPr>
            </w:pPr>
            <w:r w:rsidRPr="00251AA0">
              <w:rPr>
                <w:rFonts w:ascii="Times New Roman" w:eastAsia="宋体" w:hAnsi="Times New Roman" w:hint="eastAsia"/>
                <w:szCs w:val="21"/>
              </w:rPr>
              <w:t>数据驱动的工业互联网解决方案</w:t>
            </w:r>
          </w:p>
        </w:tc>
        <w:tc>
          <w:tcPr>
            <w:tcW w:w="2694" w:type="dxa"/>
            <w:vAlign w:val="center"/>
          </w:tcPr>
          <w:p w:rsidR="00264021" w:rsidRPr="00251AA0" w:rsidRDefault="007800C1" w:rsidP="00BB2267">
            <w:pPr>
              <w:pStyle w:val="a6"/>
              <w:adjustRightInd w:val="0"/>
              <w:spacing w:after="50" w:line="240" w:lineRule="auto"/>
              <w:ind w:firstLineChars="0" w:firstLine="0"/>
              <w:jc w:val="center"/>
              <w:outlineLvl w:val="1"/>
              <w:rPr>
                <w:rFonts w:ascii="Times New Roman"/>
                <w:sz w:val="21"/>
                <w:szCs w:val="21"/>
              </w:rPr>
            </w:pPr>
            <w:r w:rsidRPr="00251AA0">
              <w:rPr>
                <w:rFonts w:ascii="Times New Roman" w:hint="eastAsia"/>
                <w:sz w:val="21"/>
                <w:szCs w:val="21"/>
              </w:rPr>
              <w:t>西安邮电大学学报</w:t>
            </w:r>
          </w:p>
        </w:tc>
        <w:tc>
          <w:tcPr>
            <w:tcW w:w="2126" w:type="dxa"/>
            <w:vAlign w:val="center"/>
          </w:tcPr>
          <w:p w:rsidR="00264021" w:rsidRPr="00251AA0" w:rsidRDefault="007800C1" w:rsidP="00BB2267">
            <w:pPr>
              <w:pStyle w:val="a6"/>
              <w:adjustRightInd w:val="0"/>
              <w:spacing w:after="50" w:line="240" w:lineRule="auto"/>
              <w:ind w:firstLineChars="0" w:firstLine="0"/>
              <w:jc w:val="left"/>
              <w:outlineLvl w:val="1"/>
              <w:rPr>
                <w:rFonts w:ascii="Times New Roman"/>
                <w:sz w:val="21"/>
                <w:szCs w:val="21"/>
              </w:rPr>
            </w:pPr>
            <w:r w:rsidRPr="00251AA0">
              <w:rPr>
                <w:rFonts w:ascii="Times New Roman" w:hint="eastAsia"/>
                <w:sz w:val="21"/>
                <w:szCs w:val="21"/>
              </w:rPr>
              <w:t>吕慧</w:t>
            </w:r>
            <w:r w:rsidRPr="00251AA0">
              <w:rPr>
                <w:rFonts w:ascii="Times New Roman" w:hint="eastAsia"/>
                <w:sz w:val="21"/>
                <w:szCs w:val="21"/>
              </w:rPr>
              <w:t>,</w:t>
            </w:r>
            <w:r w:rsidRPr="00251AA0">
              <w:rPr>
                <w:rFonts w:ascii="Times New Roman" w:hint="eastAsia"/>
                <w:sz w:val="21"/>
                <w:szCs w:val="21"/>
              </w:rPr>
              <w:t>夏虹</w:t>
            </w:r>
            <w:r w:rsidRPr="00251AA0">
              <w:rPr>
                <w:rFonts w:ascii="Times New Roman" w:hint="eastAsia"/>
                <w:sz w:val="21"/>
                <w:szCs w:val="21"/>
              </w:rPr>
              <w:t>,</w:t>
            </w:r>
            <w:r w:rsidRPr="00251AA0">
              <w:rPr>
                <w:rFonts w:ascii="Times New Roman" w:hint="eastAsia"/>
                <w:sz w:val="21"/>
                <w:szCs w:val="21"/>
              </w:rPr>
              <w:t>马笑</w:t>
            </w:r>
            <w:r w:rsidRPr="00251AA0">
              <w:rPr>
                <w:rFonts w:ascii="Times New Roman" w:hint="eastAsia"/>
                <w:sz w:val="21"/>
                <w:szCs w:val="21"/>
              </w:rPr>
              <w:t>,</w:t>
            </w:r>
            <w:r w:rsidRPr="00251AA0">
              <w:rPr>
                <w:rFonts w:ascii="Times New Roman" w:hint="eastAsia"/>
                <w:sz w:val="21"/>
                <w:szCs w:val="21"/>
              </w:rPr>
              <w:t>赵婧如</w:t>
            </w:r>
            <w:r w:rsidRPr="00251AA0">
              <w:rPr>
                <w:rFonts w:ascii="Times New Roman" w:hint="eastAsia"/>
                <w:sz w:val="21"/>
                <w:szCs w:val="21"/>
              </w:rPr>
              <w:t>,</w:t>
            </w:r>
            <w:r w:rsidRPr="00251AA0">
              <w:rPr>
                <w:rFonts w:ascii="Times New Roman" w:hint="eastAsia"/>
                <w:sz w:val="21"/>
                <w:szCs w:val="21"/>
              </w:rPr>
              <w:t>陈彦萍</w:t>
            </w:r>
          </w:p>
        </w:tc>
        <w:tc>
          <w:tcPr>
            <w:tcW w:w="1841" w:type="dxa"/>
            <w:vAlign w:val="center"/>
          </w:tcPr>
          <w:p w:rsidR="00264021" w:rsidRPr="00251AA0" w:rsidRDefault="007800C1" w:rsidP="00560E3B">
            <w:pPr>
              <w:pStyle w:val="a6"/>
              <w:adjustRightInd w:val="0"/>
              <w:spacing w:after="50" w:line="240" w:lineRule="auto"/>
              <w:ind w:firstLineChars="0" w:firstLine="0"/>
              <w:jc w:val="center"/>
              <w:outlineLvl w:val="1"/>
              <w:rPr>
                <w:rFonts w:ascii="Times New Roman"/>
                <w:sz w:val="21"/>
                <w:szCs w:val="21"/>
              </w:rPr>
            </w:pPr>
            <w:r w:rsidRPr="00251AA0">
              <w:rPr>
                <w:rFonts w:ascii="Times New Roman" w:hint="eastAsia"/>
                <w:sz w:val="21"/>
                <w:szCs w:val="21"/>
              </w:rPr>
              <w:t>2018</w:t>
            </w:r>
            <w:r w:rsidRPr="00251AA0">
              <w:rPr>
                <w:rFonts w:ascii="Times New Roman" w:hint="eastAsia"/>
                <w:sz w:val="21"/>
                <w:szCs w:val="21"/>
              </w:rPr>
              <w:t>年</w:t>
            </w:r>
            <w:r w:rsidRPr="00251AA0">
              <w:rPr>
                <w:rFonts w:ascii="Times New Roman" w:hint="eastAsia"/>
                <w:sz w:val="21"/>
                <w:szCs w:val="21"/>
              </w:rPr>
              <w:t>23</w:t>
            </w:r>
            <w:r w:rsidRPr="00251AA0">
              <w:rPr>
                <w:rFonts w:ascii="Times New Roman" w:hint="eastAsia"/>
                <w:sz w:val="21"/>
                <w:szCs w:val="21"/>
              </w:rPr>
              <w:t>卷</w:t>
            </w:r>
            <w:r w:rsidRPr="00251AA0">
              <w:rPr>
                <w:rFonts w:ascii="Times New Roman" w:hint="eastAsia"/>
                <w:sz w:val="21"/>
                <w:szCs w:val="21"/>
              </w:rPr>
              <w:t>104-110</w:t>
            </w:r>
            <w:r w:rsidRPr="00251AA0">
              <w:rPr>
                <w:rFonts w:ascii="Times New Roman" w:hint="eastAsia"/>
                <w:sz w:val="21"/>
                <w:szCs w:val="21"/>
              </w:rPr>
              <w:t>页</w:t>
            </w:r>
          </w:p>
        </w:tc>
        <w:tc>
          <w:tcPr>
            <w:tcW w:w="792" w:type="dxa"/>
          </w:tcPr>
          <w:p w:rsidR="00264021" w:rsidRPr="00251AA0" w:rsidRDefault="007800C1" w:rsidP="00BB2267">
            <w:pPr>
              <w:jc w:val="center"/>
              <w:rPr>
                <w:rFonts w:ascii="Times New Roman" w:eastAsia="宋体" w:hAnsi="Times New Roman"/>
                <w:szCs w:val="21"/>
              </w:rPr>
            </w:pPr>
            <w:r w:rsidRPr="00251AA0">
              <w:rPr>
                <w:rFonts w:ascii="Times New Roman" w:eastAsia="宋体" w:hAnsi="Times New Roman" w:hint="eastAsia"/>
                <w:szCs w:val="21"/>
              </w:rPr>
              <w:t>2018</w:t>
            </w:r>
          </w:p>
        </w:tc>
        <w:tc>
          <w:tcPr>
            <w:tcW w:w="792" w:type="dxa"/>
            <w:vAlign w:val="center"/>
          </w:tcPr>
          <w:p w:rsidR="00264021" w:rsidRPr="00251AA0" w:rsidRDefault="007800C1" w:rsidP="00560E3B">
            <w:pPr>
              <w:pStyle w:val="a6"/>
              <w:adjustRightInd w:val="0"/>
              <w:spacing w:after="50" w:line="240" w:lineRule="auto"/>
              <w:ind w:firstLineChars="0" w:firstLine="0"/>
              <w:jc w:val="center"/>
              <w:outlineLvl w:val="1"/>
              <w:rPr>
                <w:rFonts w:ascii="Times New Roman"/>
                <w:sz w:val="21"/>
                <w:szCs w:val="21"/>
              </w:rPr>
            </w:pPr>
            <w:r w:rsidRPr="00251AA0">
              <w:rPr>
                <w:rFonts w:ascii="Times New Roman" w:hint="eastAsia"/>
                <w:sz w:val="21"/>
                <w:szCs w:val="21"/>
              </w:rPr>
              <w:t>吕慧</w:t>
            </w:r>
          </w:p>
        </w:tc>
        <w:tc>
          <w:tcPr>
            <w:tcW w:w="792" w:type="dxa"/>
            <w:vAlign w:val="center"/>
          </w:tcPr>
          <w:p w:rsidR="00264021" w:rsidRPr="00251AA0" w:rsidRDefault="007800C1" w:rsidP="00560E3B">
            <w:pPr>
              <w:pStyle w:val="a6"/>
              <w:adjustRightInd w:val="0"/>
              <w:spacing w:after="50" w:line="240" w:lineRule="auto"/>
              <w:ind w:firstLineChars="0" w:firstLine="0"/>
              <w:jc w:val="center"/>
              <w:outlineLvl w:val="1"/>
              <w:rPr>
                <w:rFonts w:ascii="Times New Roman"/>
                <w:sz w:val="21"/>
                <w:szCs w:val="21"/>
              </w:rPr>
            </w:pPr>
            <w:r w:rsidRPr="00251AA0">
              <w:rPr>
                <w:rFonts w:ascii="Times New Roman" w:hAnsi="宋体" w:hint="eastAsia"/>
                <w:sz w:val="21"/>
                <w:szCs w:val="21"/>
              </w:rPr>
              <w:t>吕慧</w:t>
            </w:r>
          </w:p>
        </w:tc>
      </w:tr>
      <w:tr w:rsidR="00264021" w:rsidRPr="00251AA0" w:rsidTr="00BB2267">
        <w:trPr>
          <w:jc w:val="center"/>
        </w:trPr>
        <w:tc>
          <w:tcPr>
            <w:tcW w:w="675" w:type="dxa"/>
            <w:vAlign w:val="center"/>
          </w:tcPr>
          <w:p w:rsidR="00264021" w:rsidRPr="00251AA0" w:rsidRDefault="006A63AD" w:rsidP="00560E3B">
            <w:pPr>
              <w:pStyle w:val="a6"/>
              <w:adjustRightInd w:val="0"/>
              <w:spacing w:after="50" w:line="240" w:lineRule="auto"/>
              <w:ind w:firstLineChars="0" w:firstLine="0"/>
              <w:jc w:val="center"/>
              <w:outlineLvl w:val="1"/>
              <w:rPr>
                <w:rFonts w:ascii="Times New Roman"/>
                <w:sz w:val="21"/>
                <w:szCs w:val="21"/>
              </w:rPr>
            </w:pPr>
            <w:r w:rsidRPr="00251AA0">
              <w:rPr>
                <w:rFonts w:ascii="Times New Roman" w:hint="eastAsia"/>
                <w:sz w:val="21"/>
                <w:szCs w:val="21"/>
              </w:rPr>
              <w:t>1</w:t>
            </w:r>
            <w:r w:rsidR="00931992">
              <w:rPr>
                <w:rFonts w:ascii="Times New Roman" w:hint="eastAsia"/>
                <w:sz w:val="21"/>
                <w:szCs w:val="21"/>
              </w:rPr>
              <w:t>0</w:t>
            </w:r>
          </w:p>
        </w:tc>
        <w:tc>
          <w:tcPr>
            <w:tcW w:w="3402" w:type="dxa"/>
          </w:tcPr>
          <w:p w:rsidR="00264021" w:rsidRPr="00251AA0" w:rsidRDefault="00E826ED" w:rsidP="00BB2267">
            <w:pPr>
              <w:jc w:val="left"/>
              <w:rPr>
                <w:rFonts w:ascii="Times New Roman" w:eastAsia="宋体" w:hAnsi="Times New Roman"/>
                <w:szCs w:val="21"/>
              </w:rPr>
            </w:pPr>
            <w:r w:rsidRPr="00251AA0">
              <w:rPr>
                <w:rFonts w:ascii="Times New Roman" w:eastAsia="宋体" w:hAnsi="Times New Roman" w:hint="eastAsia"/>
                <w:szCs w:val="21"/>
              </w:rPr>
              <w:t>无线移动支持工业互联网研究</w:t>
            </w:r>
          </w:p>
        </w:tc>
        <w:tc>
          <w:tcPr>
            <w:tcW w:w="2694" w:type="dxa"/>
            <w:vAlign w:val="center"/>
          </w:tcPr>
          <w:p w:rsidR="00264021" w:rsidRPr="00251AA0" w:rsidRDefault="00E826ED" w:rsidP="00BB2267">
            <w:pPr>
              <w:pStyle w:val="a6"/>
              <w:adjustRightInd w:val="0"/>
              <w:spacing w:after="50" w:line="240" w:lineRule="auto"/>
              <w:ind w:firstLineChars="0" w:firstLine="0"/>
              <w:jc w:val="center"/>
              <w:outlineLvl w:val="1"/>
              <w:rPr>
                <w:rFonts w:ascii="Times New Roman"/>
                <w:sz w:val="21"/>
                <w:szCs w:val="21"/>
              </w:rPr>
            </w:pPr>
            <w:r w:rsidRPr="00251AA0">
              <w:rPr>
                <w:rFonts w:ascii="Times New Roman" w:hint="eastAsia"/>
                <w:sz w:val="21"/>
                <w:szCs w:val="21"/>
              </w:rPr>
              <w:t>微处理机</w:t>
            </w:r>
          </w:p>
        </w:tc>
        <w:tc>
          <w:tcPr>
            <w:tcW w:w="2126" w:type="dxa"/>
            <w:vAlign w:val="center"/>
          </w:tcPr>
          <w:p w:rsidR="00264021" w:rsidRPr="00251AA0" w:rsidRDefault="00E826ED" w:rsidP="00BB2267">
            <w:pPr>
              <w:pStyle w:val="a6"/>
              <w:adjustRightInd w:val="0"/>
              <w:spacing w:after="50" w:line="240" w:lineRule="auto"/>
              <w:ind w:firstLineChars="0" w:firstLine="0"/>
              <w:jc w:val="left"/>
              <w:outlineLvl w:val="1"/>
              <w:rPr>
                <w:rFonts w:ascii="Times New Roman"/>
                <w:sz w:val="21"/>
                <w:szCs w:val="21"/>
              </w:rPr>
            </w:pPr>
            <w:r w:rsidRPr="00251AA0">
              <w:rPr>
                <w:rFonts w:ascii="Times New Roman" w:hint="eastAsia"/>
                <w:sz w:val="21"/>
                <w:szCs w:val="21"/>
              </w:rPr>
              <w:t>夏虹</w:t>
            </w:r>
            <w:r w:rsidRPr="00251AA0">
              <w:rPr>
                <w:rFonts w:ascii="Times New Roman" w:hint="eastAsia"/>
                <w:sz w:val="21"/>
                <w:szCs w:val="21"/>
              </w:rPr>
              <w:t>,</w:t>
            </w:r>
            <w:r w:rsidRPr="00251AA0">
              <w:rPr>
                <w:rFonts w:ascii="Times New Roman" w:hint="eastAsia"/>
                <w:sz w:val="21"/>
                <w:szCs w:val="21"/>
              </w:rPr>
              <w:t>陈彦萍</w:t>
            </w:r>
            <w:r w:rsidRPr="00251AA0">
              <w:rPr>
                <w:rFonts w:ascii="Times New Roman" w:hint="eastAsia"/>
                <w:sz w:val="21"/>
                <w:szCs w:val="21"/>
              </w:rPr>
              <w:t>,</w:t>
            </w:r>
            <w:r w:rsidRPr="00251AA0">
              <w:rPr>
                <w:rFonts w:ascii="Times New Roman" w:hint="eastAsia"/>
                <w:sz w:val="21"/>
                <w:szCs w:val="21"/>
              </w:rPr>
              <w:t>王忠民</w:t>
            </w:r>
            <w:r w:rsidRPr="00251AA0">
              <w:rPr>
                <w:rFonts w:ascii="Times New Roman" w:hint="eastAsia"/>
                <w:sz w:val="21"/>
                <w:szCs w:val="21"/>
              </w:rPr>
              <w:t>,</w:t>
            </w:r>
            <w:r w:rsidRPr="00251AA0">
              <w:rPr>
                <w:rFonts w:ascii="Times New Roman" w:hint="eastAsia"/>
                <w:sz w:val="21"/>
                <w:szCs w:val="21"/>
              </w:rPr>
              <w:t>郭超</w:t>
            </w:r>
          </w:p>
        </w:tc>
        <w:tc>
          <w:tcPr>
            <w:tcW w:w="1841" w:type="dxa"/>
            <w:vAlign w:val="center"/>
          </w:tcPr>
          <w:p w:rsidR="00264021" w:rsidRPr="00251AA0" w:rsidRDefault="00E826ED" w:rsidP="00E826ED">
            <w:pPr>
              <w:pStyle w:val="a6"/>
              <w:adjustRightInd w:val="0"/>
              <w:spacing w:after="50" w:line="240" w:lineRule="auto"/>
              <w:ind w:firstLineChars="0" w:firstLine="0"/>
              <w:jc w:val="center"/>
              <w:outlineLvl w:val="1"/>
              <w:rPr>
                <w:rFonts w:ascii="Times New Roman"/>
                <w:sz w:val="21"/>
                <w:szCs w:val="21"/>
              </w:rPr>
            </w:pPr>
            <w:r w:rsidRPr="00251AA0">
              <w:rPr>
                <w:rFonts w:ascii="Times New Roman" w:hint="eastAsia"/>
                <w:sz w:val="21"/>
                <w:szCs w:val="21"/>
              </w:rPr>
              <w:t>2017</w:t>
            </w:r>
            <w:r w:rsidRPr="00251AA0">
              <w:rPr>
                <w:rFonts w:ascii="Times New Roman" w:hint="eastAsia"/>
                <w:sz w:val="21"/>
                <w:szCs w:val="21"/>
              </w:rPr>
              <w:t>年</w:t>
            </w:r>
            <w:r w:rsidRPr="00251AA0">
              <w:rPr>
                <w:rFonts w:ascii="Times New Roman" w:hint="eastAsia"/>
                <w:sz w:val="21"/>
                <w:szCs w:val="21"/>
              </w:rPr>
              <w:t>38</w:t>
            </w:r>
            <w:r w:rsidRPr="00251AA0">
              <w:rPr>
                <w:rFonts w:ascii="Times New Roman" w:hint="eastAsia"/>
                <w:sz w:val="21"/>
                <w:szCs w:val="21"/>
              </w:rPr>
              <w:t>卷</w:t>
            </w:r>
            <w:r w:rsidRPr="00251AA0">
              <w:rPr>
                <w:rFonts w:ascii="Times New Roman" w:hint="eastAsia"/>
                <w:sz w:val="21"/>
                <w:szCs w:val="21"/>
              </w:rPr>
              <w:t>34-40</w:t>
            </w:r>
            <w:r w:rsidRPr="00251AA0">
              <w:rPr>
                <w:rFonts w:ascii="Times New Roman" w:hint="eastAsia"/>
                <w:sz w:val="21"/>
                <w:szCs w:val="21"/>
              </w:rPr>
              <w:t>页</w:t>
            </w:r>
          </w:p>
        </w:tc>
        <w:tc>
          <w:tcPr>
            <w:tcW w:w="792" w:type="dxa"/>
          </w:tcPr>
          <w:p w:rsidR="00264021" w:rsidRPr="00251AA0" w:rsidRDefault="00E826ED" w:rsidP="00BB2267">
            <w:pPr>
              <w:jc w:val="center"/>
              <w:rPr>
                <w:rFonts w:ascii="Times New Roman" w:eastAsia="宋体" w:hAnsi="Times New Roman"/>
                <w:szCs w:val="21"/>
              </w:rPr>
            </w:pPr>
            <w:r w:rsidRPr="00251AA0">
              <w:rPr>
                <w:rFonts w:ascii="Times New Roman" w:eastAsia="宋体" w:hAnsi="Times New Roman" w:hint="eastAsia"/>
                <w:szCs w:val="21"/>
              </w:rPr>
              <w:t>2017</w:t>
            </w:r>
          </w:p>
        </w:tc>
        <w:tc>
          <w:tcPr>
            <w:tcW w:w="792" w:type="dxa"/>
            <w:vAlign w:val="center"/>
          </w:tcPr>
          <w:p w:rsidR="00264021" w:rsidRPr="00251AA0" w:rsidRDefault="00E826ED" w:rsidP="00560E3B">
            <w:pPr>
              <w:pStyle w:val="a6"/>
              <w:adjustRightInd w:val="0"/>
              <w:spacing w:after="50" w:line="240" w:lineRule="auto"/>
              <w:ind w:firstLineChars="0" w:firstLine="0"/>
              <w:jc w:val="center"/>
              <w:outlineLvl w:val="1"/>
              <w:rPr>
                <w:rFonts w:ascii="Times New Roman"/>
                <w:sz w:val="21"/>
                <w:szCs w:val="21"/>
              </w:rPr>
            </w:pPr>
            <w:r w:rsidRPr="00251AA0">
              <w:rPr>
                <w:rFonts w:ascii="Times New Roman" w:hint="eastAsia"/>
                <w:sz w:val="21"/>
                <w:szCs w:val="21"/>
              </w:rPr>
              <w:t>夏虹</w:t>
            </w:r>
          </w:p>
        </w:tc>
        <w:tc>
          <w:tcPr>
            <w:tcW w:w="792" w:type="dxa"/>
            <w:vAlign w:val="center"/>
          </w:tcPr>
          <w:p w:rsidR="00264021" w:rsidRPr="00251AA0" w:rsidRDefault="00E826ED" w:rsidP="00560E3B">
            <w:pPr>
              <w:pStyle w:val="a6"/>
              <w:adjustRightInd w:val="0"/>
              <w:spacing w:after="50" w:line="240" w:lineRule="auto"/>
              <w:ind w:firstLineChars="0" w:firstLine="0"/>
              <w:jc w:val="center"/>
              <w:outlineLvl w:val="1"/>
              <w:rPr>
                <w:rFonts w:ascii="Times New Roman"/>
                <w:sz w:val="21"/>
                <w:szCs w:val="21"/>
              </w:rPr>
            </w:pPr>
            <w:r w:rsidRPr="00251AA0">
              <w:rPr>
                <w:rFonts w:ascii="Times New Roman" w:hint="eastAsia"/>
                <w:sz w:val="21"/>
                <w:szCs w:val="21"/>
              </w:rPr>
              <w:t>夏虹</w:t>
            </w:r>
          </w:p>
        </w:tc>
      </w:tr>
      <w:tr w:rsidR="00264021" w:rsidRPr="00251AA0" w:rsidTr="00BB2267">
        <w:trPr>
          <w:jc w:val="center"/>
        </w:trPr>
        <w:tc>
          <w:tcPr>
            <w:tcW w:w="675" w:type="dxa"/>
            <w:vAlign w:val="center"/>
          </w:tcPr>
          <w:p w:rsidR="00264021" w:rsidRPr="00251AA0" w:rsidRDefault="00264021" w:rsidP="00560E3B">
            <w:pPr>
              <w:pStyle w:val="a6"/>
              <w:adjustRightInd w:val="0"/>
              <w:spacing w:after="50" w:line="240" w:lineRule="auto"/>
              <w:ind w:firstLineChars="0" w:firstLine="0"/>
              <w:jc w:val="center"/>
              <w:outlineLvl w:val="1"/>
              <w:rPr>
                <w:rFonts w:ascii="Times New Roman"/>
                <w:sz w:val="21"/>
                <w:szCs w:val="21"/>
              </w:rPr>
            </w:pPr>
            <w:r w:rsidRPr="00251AA0">
              <w:rPr>
                <w:rFonts w:ascii="Times New Roman" w:hint="eastAsia"/>
                <w:sz w:val="21"/>
                <w:szCs w:val="21"/>
              </w:rPr>
              <w:t>…</w:t>
            </w:r>
          </w:p>
        </w:tc>
        <w:tc>
          <w:tcPr>
            <w:tcW w:w="3402" w:type="dxa"/>
          </w:tcPr>
          <w:p w:rsidR="00264021" w:rsidRPr="00251AA0" w:rsidRDefault="00264021" w:rsidP="00560E3B">
            <w:pPr>
              <w:rPr>
                <w:rFonts w:ascii="Times New Roman" w:eastAsia="宋体" w:hAnsi="Times New Roman"/>
                <w:szCs w:val="21"/>
              </w:rPr>
            </w:pPr>
          </w:p>
        </w:tc>
        <w:tc>
          <w:tcPr>
            <w:tcW w:w="2694" w:type="dxa"/>
            <w:vAlign w:val="center"/>
          </w:tcPr>
          <w:p w:rsidR="00264021" w:rsidRPr="00251AA0" w:rsidRDefault="00264021" w:rsidP="00560E3B">
            <w:pPr>
              <w:pStyle w:val="a6"/>
              <w:adjustRightInd w:val="0"/>
              <w:spacing w:after="50" w:line="240" w:lineRule="auto"/>
              <w:ind w:firstLineChars="0" w:firstLine="0"/>
              <w:outlineLvl w:val="1"/>
              <w:rPr>
                <w:rFonts w:ascii="Times New Roman"/>
                <w:sz w:val="21"/>
                <w:szCs w:val="21"/>
              </w:rPr>
            </w:pPr>
          </w:p>
        </w:tc>
        <w:tc>
          <w:tcPr>
            <w:tcW w:w="2126" w:type="dxa"/>
            <w:vAlign w:val="center"/>
          </w:tcPr>
          <w:p w:rsidR="00264021" w:rsidRPr="00251AA0" w:rsidRDefault="00264021" w:rsidP="00560E3B">
            <w:pPr>
              <w:pStyle w:val="a6"/>
              <w:adjustRightInd w:val="0"/>
              <w:spacing w:after="50" w:line="240" w:lineRule="auto"/>
              <w:ind w:firstLineChars="0" w:firstLine="0"/>
              <w:outlineLvl w:val="1"/>
              <w:rPr>
                <w:rFonts w:ascii="Times New Roman"/>
                <w:sz w:val="21"/>
                <w:szCs w:val="21"/>
              </w:rPr>
            </w:pPr>
          </w:p>
        </w:tc>
        <w:tc>
          <w:tcPr>
            <w:tcW w:w="1841" w:type="dxa"/>
            <w:vAlign w:val="center"/>
          </w:tcPr>
          <w:p w:rsidR="00264021" w:rsidRPr="00251AA0" w:rsidRDefault="00264021" w:rsidP="00560E3B">
            <w:pPr>
              <w:pStyle w:val="a6"/>
              <w:adjustRightInd w:val="0"/>
              <w:spacing w:after="50" w:line="240" w:lineRule="auto"/>
              <w:ind w:firstLineChars="0" w:firstLine="0"/>
              <w:jc w:val="center"/>
              <w:outlineLvl w:val="1"/>
              <w:rPr>
                <w:rFonts w:ascii="Times New Roman"/>
                <w:sz w:val="21"/>
                <w:szCs w:val="21"/>
              </w:rPr>
            </w:pPr>
          </w:p>
        </w:tc>
        <w:tc>
          <w:tcPr>
            <w:tcW w:w="792" w:type="dxa"/>
          </w:tcPr>
          <w:p w:rsidR="00264021" w:rsidRPr="00251AA0" w:rsidRDefault="00264021" w:rsidP="00560E3B">
            <w:pPr>
              <w:rPr>
                <w:rFonts w:ascii="Times New Roman" w:eastAsia="宋体" w:hAnsi="Times New Roman"/>
                <w:szCs w:val="21"/>
              </w:rPr>
            </w:pPr>
          </w:p>
        </w:tc>
        <w:tc>
          <w:tcPr>
            <w:tcW w:w="792" w:type="dxa"/>
            <w:vAlign w:val="center"/>
          </w:tcPr>
          <w:p w:rsidR="00264021" w:rsidRPr="00251AA0" w:rsidRDefault="00264021" w:rsidP="00560E3B">
            <w:pPr>
              <w:pStyle w:val="a6"/>
              <w:adjustRightInd w:val="0"/>
              <w:spacing w:after="50" w:line="240" w:lineRule="auto"/>
              <w:ind w:firstLineChars="0" w:firstLine="0"/>
              <w:jc w:val="center"/>
              <w:outlineLvl w:val="1"/>
              <w:rPr>
                <w:rFonts w:ascii="Times New Roman"/>
                <w:sz w:val="21"/>
                <w:szCs w:val="21"/>
              </w:rPr>
            </w:pPr>
          </w:p>
        </w:tc>
        <w:tc>
          <w:tcPr>
            <w:tcW w:w="792" w:type="dxa"/>
            <w:vAlign w:val="center"/>
          </w:tcPr>
          <w:p w:rsidR="00264021" w:rsidRPr="00251AA0" w:rsidRDefault="00264021" w:rsidP="00560E3B">
            <w:pPr>
              <w:pStyle w:val="a6"/>
              <w:adjustRightInd w:val="0"/>
              <w:spacing w:after="50" w:line="240" w:lineRule="auto"/>
              <w:ind w:firstLineChars="0" w:firstLine="0"/>
              <w:jc w:val="center"/>
              <w:outlineLvl w:val="1"/>
              <w:rPr>
                <w:rFonts w:ascii="Times New Roman"/>
                <w:sz w:val="21"/>
                <w:szCs w:val="21"/>
              </w:rPr>
            </w:pPr>
          </w:p>
        </w:tc>
      </w:tr>
    </w:tbl>
    <w:p w:rsidR="00264021" w:rsidRPr="00E579E1" w:rsidRDefault="00264021" w:rsidP="00264021">
      <w:pPr>
        <w:pStyle w:val="a6"/>
        <w:ind w:firstLineChars="0" w:firstLine="0"/>
        <w:jc w:val="center"/>
        <w:outlineLvl w:val="1"/>
        <w:rPr>
          <w:rFonts w:ascii="宋体" w:hAnsi="宋体" w:cs="Courier"/>
          <w:b/>
          <w:kern w:val="0"/>
          <w:sz w:val="28"/>
          <w:szCs w:val="28"/>
        </w:rPr>
      </w:pPr>
      <w:r w:rsidRPr="00E579E1">
        <w:rPr>
          <w:rFonts w:ascii="宋体" w:hAnsi="宋体" w:cs="Courier"/>
          <w:b/>
          <w:kern w:val="0"/>
          <w:sz w:val="28"/>
          <w:szCs w:val="28"/>
        </w:rPr>
        <w:t>主要知识产权</w:t>
      </w:r>
      <w:r w:rsidRPr="00E579E1">
        <w:rPr>
          <w:rFonts w:ascii="宋体" w:hAnsi="宋体" w:cs="Courier" w:hint="eastAsia"/>
          <w:b/>
          <w:kern w:val="0"/>
          <w:sz w:val="28"/>
          <w:szCs w:val="28"/>
        </w:rPr>
        <w:t>证明</w:t>
      </w:r>
      <w:r w:rsidRPr="00E579E1">
        <w:rPr>
          <w:rFonts w:ascii="宋体" w:hAnsi="宋体" w:cs="Courier"/>
          <w:b/>
          <w:kern w:val="0"/>
          <w:sz w:val="28"/>
          <w:szCs w:val="28"/>
        </w:rPr>
        <w:t>目录</w:t>
      </w:r>
      <w:r w:rsidRPr="00E579E1">
        <w:rPr>
          <w:rFonts w:ascii="宋体" w:hAnsi="宋体" w:cs="Courier" w:hint="eastAsia"/>
          <w:b/>
          <w:kern w:val="0"/>
          <w:sz w:val="28"/>
          <w:szCs w:val="28"/>
        </w:rPr>
        <w:t>（</w:t>
      </w:r>
      <w:r w:rsidRPr="00E579E1">
        <w:rPr>
          <w:rFonts w:ascii="宋体" w:hAnsi="宋体" w:cs="Courier"/>
          <w:b/>
          <w:kern w:val="0"/>
          <w:sz w:val="28"/>
          <w:szCs w:val="28"/>
        </w:rPr>
        <w:t>限</w:t>
      </w:r>
      <w:r w:rsidRPr="00E579E1">
        <w:rPr>
          <w:rFonts w:ascii="宋体" w:hAnsi="宋体" w:cs="Courier" w:hint="eastAsia"/>
          <w:b/>
          <w:kern w:val="0"/>
          <w:sz w:val="28"/>
          <w:szCs w:val="28"/>
        </w:rPr>
        <w:t>10条）</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526"/>
        <w:gridCol w:w="3260"/>
        <w:gridCol w:w="976"/>
        <w:gridCol w:w="1292"/>
        <w:gridCol w:w="1402"/>
        <w:gridCol w:w="1008"/>
        <w:gridCol w:w="1968"/>
        <w:gridCol w:w="1701"/>
        <w:gridCol w:w="1009"/>
      </w:tblGrid>
      <w:tr w:rsidR="00264021" w:rsidRPr="00251AA0" w:rsidTr="001B0D78">
        <w:trPr>
          <w:trHeight w:val="567"/>
          <w:jc w:val="center"/>
        </w:trPr>
        <w:tc>
          <w:tcPr>
            <w:tcW w:w="1526" w:type="dxa"/>
            <w:vAlign w:val="center"/>
          </w:tcPr>
          <w:p w:rsidR="00264021" w:rsidRPr="00251AA0" w:rsidRDefault="00264021" w:rsidP="00560E3B">
            <w:pPr>
              <w:pStyle w:val="a6"/>
              <w:spacing w:line="240" w:lineRule="auto"/>
              <w:ind w:firstLineChars="0" w:firstLine="0"/>
              <w:jc w:val="center"/>
              <w:rPr>
                <w:rFonts w:ascii="Times New Roman"/>
                <w:sz w:val="21"/>
                <w:szCs w:val="21"/>
              </w:rPr>
            </w:pPr>
            <w:r w:rsidRPr="00251AA0">
              <w:rPr>
                <w:rFonts w:ascii="Times New Roman" w:hAnsi="宋体"/>
                <w:sz w:val="21"/>
                <w:szCs w:val="21"/>
              </w:rPr>
              <w:t>知识产权类别</w:t>
            </w:r>
          </w:p>
        </w:tc>
        <w:tc>
          <w:tcPr>
            <w:tcW w:w="3260" w:type="dxa"/>
            <w:vAlign w:val="center"/>
          </w:tcPr>
          <w:p w:rsidR="00264021" w:rsidRPr="00251AA0" w:rsidRDefault="00264021" w:rsidP="00560E3B">
            <w:pPr>
              <w:pStyle w:val="a6"/>
              <w:spacing w:line="240" w:lineRule="auto"/>
              <w:ind w:firstLineChars="0" w:firstLine="0"/>
              <w:jc w:val="center"/>
              <w:rPr>
                <w:rFonts w:ascii="Times New Roman"/>
                <w:sz w:val="21"/>
                <w:szCs w:val="21"/>
              </w:rPr>
            </w:pPr>
            <w:r w:rsidRPr="00251AA0">
              <w:rPr>
                <w:rFonts w:ascii="Times New Roman" w:hAnsi="宋体" w:hint="eastAsia"/>
                <w:sz w:val="21"/>
                <w:szCs w:val="21"/>
              </w:rPr>
              <w:t>知识产权具体</w:t>
            </w:r>
            <w:r w:rsidRPr="00251AA0">
              <w:rPr>
                <w:rFonts w:ascii="Times New Roman" w:hAnsi="宋体"/>
                <w:sz w:val="21"/>
                <w:szCs w:val="21"/>
              </w:rPr>
              <w:t>名称</w:t>
            </w:r>
          </w:p>
        </w:tc>
        <w:tc>
          <w:tcPr>
            <w:tcW w:w="976" w:type="dxa"/>
            <w:vAlign w:val="center"/>
          </w:tcPr>
          <w:p w:rsidR="00264021" w:rsidRPr="00251AA0" w:rsidRDefault="00264021" w:rsidP="00560E3B">
            <w:pPr>
              <w:pStyle w:val="a6"/>
              <w:spacing w:line="240" w:lineRule="auto"/>
              <w:ind w:firstLineChars="0" w:firstLine="0"/>
              <w:jc w:val="center"/>
              <w:rPr>
                <w:rFonts w:ascii="Times New Roman"/>
                <w:sz w:val="21"/>
                <w:szCs w:val="21"/>
              </w:rPr>
            </w:pPr>
            <w:r w:rsidRPr="00251AA0">
              <w:rPr>
                <w:rFonts w:ascii="Times New Roman" w:hAnsi="宋体"/>
                <w:sz w:val="21"/>
                <w:szCs w:val="21"/>
              </w:rPr>
              <w:t>国</w:t>
            </w:r>
            <w:r w:rsidRPr="00251AA0">
              <w:rPr>
                <w:rFonts w:ascii="Times New Roman" w:hAnsi="宋体" w:hint="eastAsia"/>
                <w:sz w:val="21"/>
                <w:szCs w:val="21"/>
              </w:rPr>
              <w:t>家</w:t>
            </w:r>
          </w:p>
          <w:p w:rsidR="00264021" w:rsidRPr="00251AA0" w:rsidRDefault="00264021" w:rsidP="00560E3B">
            <w:pPr>
              <w:pStyle w:val="a6"/>
              <w:spacing w:line="240" w:lineRule="auto"/>
              <w:ind w:firstLineChars="0" w:firstLine="0"/>
              <w:jc w:val="center"/>
              <w:rPr>
                <w:rFonts w:ascii="Times New Roman"/>
                <w:sz w:val="21"/>
                <w:szCs w:val="21"/>
              </w:rPr>
            </w:pPr>
            <w:r w:rsidRPr="00251AA0">
              <w:rPr>
                <w:rFonts w:ascii="Times New Roman" w:hAnsi="宋体"/>
                <w:sz w:val="21"/>
                <w:szCs w:val="21"/>
              </w:rPr>
              <w:t>（</w:t>
            </w:r>
            <w:r w:rsidRPr="00251AA0">
              <w:rPr>
                <w:rFonts w:ascii="Times New Roman" w:hAnsi="宋体" w:hint="eastAsia"/>
                <w:sz w:val="21"/>
                <w:szCs w:val="21"/>
              </w:rPr>
              <w:t>地</w:t>
            </w:r>
            <w:r w:rsidRPr="00251AA0">
              <w:rPr>
                <w:rFonts w:ascii="Times New Roman" w:hAnsi="宋体"/>
                <w:sz w:val="21"/>
                <w:szCs w:val="21"/>
              </w:rPr>
              <w:t>区）</w:t>
            </w:r>
          </w:p>
        </w:tc>
        <w:tc>
          <w:tcPr>
            <w:tcW w:w="1292" w:type="dxa"/>
            <w:vAlign w:val="center"/>
          </w:tcPr>
          <w:p w:rsidR="00264021" w:rsidRPr="00251AA0" w:rsidRDefault="00264021" w:rsidP="00560E3B">
            <w:pPr>
              <w:pStyle w:val="a6"/>
              <w:spacing w:line="240" w:lineRule="auto"/>
              <w:ind w:firstLineChars="0" w:firstLine="0"/>
              <w:jc w:val="center"/>
              <w:rPr>
                <w:rFonts w:ascii="Times New Roman"/>
                <w:sz w:val="21"/>
                <w:szCs w:val="21"/>
              </w:rPr>
            </w:pPr>
            <w:r w:rsidRPr="00251AA0">
              <w:rPr>
                <w:rFonts w:ascii="Times New Roman" w:hAnsi="宋体" w:hint="eastAsia"/>
                <w:sz w:val="21"/>
                <w:szCs w:val="21"/>
              </w:rPr>
              <w:t>授权号</w:t>
            </w:r>
          </w:p>
        </w:tc>
        <w:tc>
          <w:tcPr>
            <w:tcW w:w="1402" w:type="dxa"/>
            <w:vAlign w:val="center"/>
          </w:tcPr>
          <w:p w:rsidR="00264021" w:rsidRPr="00251AA0" w:rsidRDefault="00264021" w:rsidP="00560E3B">
            <w:pPr>
              <w:pStyle w:val="a6"/>
              <w:spacing w:line="240" w:lineRule="auto"/>
              <w:ind w:firstLineChars="0" w:firstLine="0"/>
              <w:jc w:val="center"/>
              <w:rPr>
                <w:rFonts w:ascii="Times New Roman"/>
                <w:sz w:val="21"/>
                <w:szCs w:val="21"/>
              </w:rPr>
            </w:pPr>
            <w:r w:rsidRPr="00251AA0">
              <w:rPr>
                <w:rFonts w:ascii="Times New Roman" w:hAnsi="宋体" w:hint="eastAsia"/>
                <w:sz w:val="21"/>
                <w:szCs w:val="21"/>
              </w:rPr>
              <w:t>授权日期</w:t>
            </w:r>
          </w:p>
        </w:tc>
        <w:tc>
          <w:tcPr>
            <w:tcW w:w="1008" w:type="dxa"/>
            <w:vAlign w:val="center"/>
          </w:tcPr>
          <w:p w:rsidR="00264021" w:rsidRPr="00251AA0" w:rsidRDefault="00264021" w:rsidP="00560E3B">
            <w:pPr>
              <w:pStyle w:val="a6"/>
              <w:spacing w:line="240" w:lineRule="auto"/>
              <w:ind w:firstLineChars="0" w:firstLine="0"/>
              <w:jc w:val="center"/>
              <w:rPr>
                <w:rFonts w:ascii="Times New Roman"/>
                <w:sz w:val="21"/>
                <w:szCs w:val="21"/>
              </w:rPr>
            </w:pPr>
            <w:r w:rsidRPr="00251AA0">
              <w:rPr>
                <w:rFonts w:ascii="Times New Roman" w:hAnsi="宋体" w:hint="eastAsia"/>
                <w:sz w:val="21"/>
                <w:szCs w:val="21"/>
              </w:rPr>
              <w:t>证书编号</w:t>
            </w:r>
          </w:p>
        </w:tc>
        <w:tc>
          <w:tcPr>
            <w:tcW w:w="1968" w:type="dxa"/>
            <w:vAlign w:val="center"/>
          </w:tcPr>
          <w:p w:rsidR="00264021" w:rsidRPr="00251AA0" w:rsidRDefault="00264021" w:rsidP="00560E3B">
            <w:pPr>
              <w:pStyle w:val="a6"/>
              <w:spacing w:line="240" w:lineRule="auto"/>
              <w:ind w:firstLineChars="0" w:firstLine="0"/>
              <w:jc w:val="center"/>
              <w:rPr>
                <w:rFonts w:ascii="Times New Roman"/>
                <w:sz w:val="21"/>
                <w:szCs w:val="21"/>
              </w:rPr>
            </w:pPr>
            <w:r w:rsidRPr="00251AA0">
              <w:rPr>
                <w:rFonts w:ascii="Times New Roman" w:hAnsi="宋体" w:hint="eastAsia"/>
                <w:sz w:val="21"/>
                <w:szCs w:val="21"/>
              </w:rPr>
              <w:t>权利人</w:t>
            </w:r>
          </w:p>
        </w:tc>
        <w:tc>
          <w:tcPr>
            <w:tcW w:w="1701" w:type="dxa"/>
            <w:vAlign w:val="center"/>
          </w:tcPr>
          <w:p w:rsidR="00264021" w:rsidRPr="00251AA0" w:rsidRDefault="00264021" w:rsidP="00560E3B">
            <w:pPr>
              <w:pStyle w:val="a6"/>
              <w:spacing w:line="240" w:lineRule="auto"/>
              <w:ind w:firstLineChars="0" w:firstLine="0"/>
              <w:jc w:val="center"/>
              <w:rPr>
                <w:rFonts w:ascii="Times New Roman"/>
                <w:sz w:val="21"/>
                <w:szCs w:val="21"/>
              </w:rPr>
            </w:pPr>
            <w:r w:rsidRPr="00251AA0">
              <w:rPr>
                <w:rFonts w:ascii="Times New Roman" w:hAnsi="宋体" w:hint="eastAsia"/>
                <w:sz w:val="21"/>
                <w:szCs w:val="21"/>
              </w:rPr>
              <w:t>发明人</w:t>
            </w:r>
          </w:p>
        </w:tc>
        <w:tc>
          <w:tcPr>
            <w:tcW w:w="1009" w:type="dxa"/>
          </w:tcPr>
          <w:p w:rsidR="00264021" w:rsidRPr="00251AA0" w:rsidRDefault="00264021" w:rsidP="00560E3B">
            <w:pPr>
              <w:pStyle w:val="a6"/>
              <w:spacing w:line="240" w:lineRule="auto"/>
              <w:ind w:firstLineChars="0" w:firstLine="0"/>
              <w:jc w:val="center"/>
              <w:rPr>
                <w:rFonts w:ascii="Times New Roman"/>
                <w:color w:val="000000"/>
                <w:sz w:val="21"/>
                <w:szCs w:val="21"/>
              </w:rPr>
            </w:pPr>
            <w:r w:rsidRPr="00251AA0">
              <w:rPr>
                <w:rFonts w:ascii="Times New Roman" w:hAnsi="宋体" w:hint="eastAsia"/>
                <w:color w:val="000000"/>
                <w:sz w:val="21"/>
                <w:szCs w:val="21"/>
              </w:rPr>
              <w:t>专利有效状态</w:t>
            </w:r>
          </w:p>
        </w:tc>
      </w:tr>
      <w:tr w:rsidR="00264021" w:rsidRPr="00251AA0" w:rsidTr="001B0D78">
        <w:trPr>
          <w:trHeight w:val="567"/>
          <w:jc w:val="center"/>
        </w:trPr>
        <w:tc>
          <w:tcPr>
            <w:tcW w:w="1526" w:type="dxa"/>
          </w:tcPr>
          <w:p w:rsidR="00264021" w:rsidRPr="00251AA0" w:rsidRDefault="0000242A" w:rsidP="00560E3B">
            <w:pPr>
              <w:pStyle w:val="a6"/>
              <w:spacing w:line="240" w:lineRule="auto"/>
              <w:ind w:firstLineChars="0" w:firstLine="0"/>
              <w:jc w:val="left"/>
              <w:rPr>
                <w:rFonts w:ascii="Times New Roman"/>
                <w:sz w:val="21"/>
                <w:szCs w:val="21"/>
              </w:rPr>
            </w:pPr>
            <w:r w:rsidRPr="00251AA0">
              <w:rPr>
                <w:rFonts w:ascii="Times New Roman" w:hint="eastAsia"/>
                <w:sz w:val="21"/>
                <w:szCs w:val="21"/>
              </w:rPr>
              <w:t>授权发明专利</w:t>
            </w:r>
          </w:p>
        </w:tc>
        <w:tc>
          <w:tcPr>
            <w:tcW w:w="3260" w:type="dxa"/>
          </w:tcPr>
          <w:p w:rsidR="00264021" w:rsidRPr="00251AA0" w:rsidRDefault="0000242A" w:rsidP="0000242A">
            <w:pPr>
              <w:pStyle w:val="a6"/>
              <w:ind w:firstLineChars="0" w:firstLine="0"/>
              <w:jc w:val="left"/>
              <w:rPr>
                <w:rFonts w:ascii="Times New Roman"/>
                <w:sz w:val="21"/>
                <w:szCs w:val="21"/>
              </w:rPr>
            </w:pPr>
            <w:r w:rsidRPr="00251AA0">
              <w:rPr>
                <w:rFonts w:ascii="Times New Roman"/>
                <w:sz w:val="21"/>
                <w:szCs w:val="21"/>
              </w:rPr>
              <w:t>WIRELESS ACCESS SYSTEM AND</w:t>
            </w:r>
            <w:r w:rsidRPr="00251AA0">
              <w:rPr>
                <w:rFonts w:ascii="Times New Roman" w:hint="eastAsia"/>
                <w:sz w:val="21"/>
                <w:szCs w:val="21"/>
              </w:rPr>
              <w:t xml:space="preserve"> </w:t>
            </w:r>
            <w:r w:rsidRPr="00251AA0">
              <w:rPr>
                <w:rFonts w:ascii="Times New Roman"/>
                <w:sz w:val="21"/>
                <w:szCs w:val="21"/>
              </w:rPr>
              <w:t>METHOD</w:t>
            </w:r>
          </w:p>
        </w:tc>
        <w:tc>
          <w:tcPr>
            <w:tcW w:w="976" w:type="dxa"/>
          </w:tcPr>
          <w:p w:rsidR="00264021" w:rsidRPr="00251AA0" w:rsidRDefault="0000242A" w:rsidP="00560E3B">
            <w:pPr>
              <w:pStyle w:val="a6"/>
              <w:spacing w:line="240" w:lineRule="auto"/>
              <w:ind w:firstLineChars="0" w:firstLine="0"/>
              <w:jc w:val="left"/>
              <w:rPr>
                <w:rFonts w:ascii="Times New Roman"/>
                <w:sz w:val="21"/>
                <w:szCs w:val="21"/>
              </w:rPr>
            </w:pPr>
            <w:r w:rsidRPr="00251AA0">
              <w:rPr>
                <w:rFonts w:ascii="Times New Roman" w:hint="eastAsia"/>
                <w:sz w:val="21"/>
                <w:szCs w:val="21"/>
              </w:rPr>
              <w:t>欧洲</w:t>
            </w:r>
          </w:p>
        </w:tc>
        <w:tc>
          <w:tcPr>
            <w:tcW w:w="1292" w:type="dxa"/>
          </w:tcPr>
          <w:p w:rsidR="00264021" w:rsidRPr="00251AA0" w:rsidRDefault="0000242A" w:rsidP="00560E3B">
            <w:pPr>
              <w:pStyle w:val="a6"/>
              <w:spacing w:line="240" w:lineRule="auto"/>
              <w:ind w:firstLineChars="0" w:firstLine="0"/>
              <w:jc w:val="left"/>
              <w:rPr>
                <w:rFonts w:ascii="Times New Roman"/>
                <w:sz w:val="21"/>
                <w:szCs w:val="21"/>
              </w:rPr>
            </w:pPr>
            <w:r w:rsidRPr="00251AA0">
              <w:rPr>
                <w:rFonts w:ascii="Times New Roman" w:hint="eastAsia"/>
                <w:color w:val="000000"/>
                <w:sz w:val="21"/>
                <w:szCs w:val="21"/>
              </w:rPr>
              <w:t>EP2079247B1</w:t>
            </w:r>
          </w:p>
        </w:tc>
        <w:tc>
          <w:tcPr>
            <w:tcW w:w="1402" w:type="dxa"/>
          </w:tcPr>
          <w:p w:rsidR="00264021" w:rsidRPr="00251AA0" w:rsidRDefault="0000242A" w:rsidP="00560E3B">
            <w:pPr>
              <w:pStyle w:val="a6"/>
              <w:spacing w:line="240" w:lineRule="auto"/>
              <w:ind w:firstLineChars="0" w:firstLine="0"/>
              <w:jc w:val="left"/>
              <w:rPr>
                <w:rFonts w:ascii="Times New Roman"/>
                <w:sz w:val="21"/>
                <w:szCs w:val="21"/>
              </w:rPr>
            </w:pPr>
            <w:r w:rsidRPr="00251AA0">
              <w:rPr>
                <w:rFonts w:ascii="Times New Roman"/>
                <w:sz w:val="21"/>
                <w:szCs w:val="21"/>
              </w:rPr>
              <w:t>2014-12-11</w:t>
            </w:r>
          </w:p>
        </w:tc>
        <w:tc>
          <w:tcPr>
            <w:tcW w:w="1008" w:type="dxa"/>
          </w:tcPr>
          <w:p w:rsidR="00264021" w:rsidRPr="00251AA0" w:rsidRDefault="0000242A" w:rsidP="00560E3B">
            <w:pPr>
              <w:pStyle w:val="a6"/>
              <w:spacing w:line="240" w:lineRule="auto"/>
              <w:ind w:firstLineChars="0" w:firstLine="0"/>
              <w:jc w:val="left"/>
              <w:rPr>
                <w:rFonts w:ascii="Times New Roman"/>
                <w:sz w:val="21"/>
                <w:szCs w:val="21"/>
              </w:rPr>
            </w:pPr>
            <w:r w:rsidRPr="00251AA0">
              <w:rPr>
                <w:rFonts w:ascii="Times New Roman"/>
                <w:sz w:val="21"/>
                <w:szCs w:val="21"/>
              </w:rPr>
              <w:t>EP2079247B1</w:t>
            </w:r>
          </w:p>
        </w:tc>
        <w:tc>
          <w:tcPr>
            <w:tcW w:w="1968" w:type="dxa"/>
          </w:tcPr>
          <w:p w:rsidR="00264021" w:rsidRPr="00251AA0" w:rsidRDefault="0000242A" w:rsidP="00560E3B">
            <w:pPr>
              <w:pStyle w:val="a6"/>
              <w:spacing w:line="240" w:lineRule="auto"/>
              <w:ind w:firstLineChars="0" w:firstLine="0"/>
              <w:jc w:val="left"/>
              <w:rPr>
                <w:rFonts w:ascii="Times New Roman"/>
                <w:sz w:val="21"/>
                <w:szCs w:val="21"/>
              </w:rPr>
            </w:pPr>
            <w:r w:rsidRPr="00251AA0">
              <w:rPr>
                <w:rFonts w:ascii="Times New Roman" w:hint="eastAsia"/>
                <w:color w:val="000000"/>
                <w:sz w:val="21"/>
                <w:szCs w:val="21"/>
              </w:rPr>
              <w:t>中兴通讯股份有限公司</w:t>
            </w:r>
          </w:p>
        </w:tc>
        <w:tc>
          <w:tcPr>
            <w:tcW w:w="1701" w:type="dxa"/>
          </w:tcPr>
          <w:p w:rsidR="00264021" w:rsidRPr="00251AA0" w:rsidRDefault="001B0D78" w:rsidP="001B0D78">
            <w:pPr>
              <w:pStyle w:val="a6"/>
              <w:spacing w:line="240" w:lineRule="auto"/>
              <w:ind w:firstLineChars="0" w:firstLine="0"/>
              <w:jc w:val="left"/>
              <w:rPr>
                <w:rFonts w:ascii="Times New Roman"/>
                <w:sz w:val="21"/>
                <w:szCs w:val="21"/>
              </w:rPr>
            </w:pPr>
            <w:r w:rsidRPr="00251AA0">
              <w:rPr>
                <w:rFonts w:ascii="Times New Roman" w:hint="eastAsia"/>
                <w:sz w:val="21"/>
                <w:szCs w:val="21"/>
              </w:rPr>
              <w:t>LU</w:t>
            </w:r>
            <w:r w:rsidRPr="00251AA0">
              <w:rPr>
                <w:rFonts w:ascii="Times New Roman" w:hint="eastAsia"/>
                <w:sz w:val="21"/>
                <w:szCs w:val="21"/>
              </w:rPr>
              <w:t>，</w:t>
            </w:r>
            <w:r w:rsidRPr="00251AA0">
              <w:rPr>
                <w:rFonts w:ascii="Times New Roman" w:hint="eastAsia"/>
                <w:sz w:val="21"/>
                <w:szCs w:val="21"/>
              </w:rPr>
              <w:t xml:space="preserve"> Chen</w:t>
            </w:r>
            <w:r w:rsidRPr="00251AA0">
              <w:rPr>
                <w:rFonts w:ascii="Times New Roman" w:hint="eastAsia"/>
                <w:sz w:val="21"/>
                <w:szCs w:val="21"/>
              </w:rPr>
              <w:t>；</w:t>
            </w:r>
            <w:r w:rsidRPr="00251AA0">
              <w:rPr>
                <w:rFonts w:ascii="Times New Roman" w:hint="eastAsia"/>
                <w:sz w:val="21"/>
                <w:szCs w:val="21"/>
              </w:rPr>
              <w:t xml:space="preserve"> LIANG, Yongsheng</w:t>
            </w:r>
            <w:r w:rsidRPr="00251AA0">
              <w:rPr>
                <w:rFonts w:ascii="Times New Roman" w:hint="eastAsia"/>
                <w:sz w:val="21"/>
                <w:szCs w:val="21"/>
              </w:rPr>
              <w:t>；</w:t>
            </w:r>
            <w:r w:rsidRPr="00251AA0">
              <w:rPr>
                <w:rFonts w:ascii="Times New Roman" w:hint="eastAsia"/>
                <w:sz w:val="21"/>
                <w:szCs w:val="21"/>
              </w:rPr>
              <w:t>WANG</w:t>
            </w:r>
            <w:r w:rsidRPr="00251AA0">
              <w:rPr>
                <w:rFonts w:ascii="Times New Roman" w:hint="eastAsia"/>
                <w:sz w:val="21"/>
                <w:szCs w:val="21"/>
              </w:rPr>
              <w:t>，</w:t>
            </w:r>
            <w:r w:rsidRPr="00251AA0">
              <w:rPr>
                <w:rFonts w:ascii="Times New Roman" w:hint="eastAsia"/>
                <w:sz w:val="21"/>
                <w:szCs w:val="21"/>
              </w:rPr>
              <w:t>Yungfeng</w:t>
            </w:r>
            <w:r w:rsidRPr="00251AA0">
              <w:rPr>
                <w:rFonts w:ascii="Times New Roman" w:hint="eastAsia"/>
                <w:sz w:val="21"/>
                <w:szCs w:val="21"/>
              </w:rPr>
              <w:t>；</w:t>
            </w:r>
            <w:r w:rsidRPr="00251AA0">
              <w:rPr>
                <w:rFonts w:ascii="Times New Roman" w:hint="eastAsia"/>
                <w:sz w:val="21"/>
                <w:szCs w:val="21"/>
              </w:rPr>
              <w:t>LI</w:t>
            </w:r>
            <w:r w:rsidRPr="00251AA0">
              <w:rPr>
                <w:rFonts w:ascii="Times New Roman" w:hint="eastAsia"/>
                <w:sz w:val="21"/>
                <w:szCs w:val="21"/>
              </w:rPr>
              <w:t>，</w:t>
            </w:r>
            <w:r w:rsidRPr="00251AA0">
              <w:rPr>
                <w:rFonts w:ascii="Times New Roman" w:hint="eastAsia"/>
                <w:sz w:val="21"/>
                <w:szCs w:val="21"/>
              </w:rPr>
              <w:t xml:space="preserve"> Yan</w:t>
            </w:r>
            <w:r w:rsidRPr="00251AA0">
              <w:rPr>
                <w:rFonts w:ascii="Times New Roman" w:hint="eastAsia"/>
                <w:sz w:val="21"/>
                <w:szCs w:val="21"/>
              </w:rPr>
              <w:t>；</w:t>
            </w:r>
            <w:r w:rsidRPr="00251AA0">
              <w:rPr>
                <w:rFonts w:ascii="Times New Roman" w:hint="eastAsia"/>
                <w:sz w:val="21"/>
                <w:szCs w:val="21"/>
              </w:rPr>
              <w:t>FENG</w:t>
            </w:r>
            <w:r w:rsidRPr="00251AA0">
              <w:rPr>
                <w:rFonts w:ascii="Times New Roman" w:hint="eastAsia"/>
                <w:sz w:val="21"/>
                <w:szCs w:val="21"/>
              </w:rPr>
              <w:t>，</w:t>
            </w:r>
            <w:r w:rsidRPr="00251AA0">
              <w:rPr>
                <w:rFonts w:ascii="Times New Roman" w:hint="eastAsia"/>
                <w:sz w:val="21"/>
                <w:szCs w:val="21"/>
              </w:rPr>
              <w:t>Weizhao</w:t>
            </w:r>
          </w:p>
        </w:tc>
        <w:tc>
          <w:tcPr>
            <w:tcW w:w="1009" w:type="dxa"/>
          </w:tcPr>
          <w:p w:rsidR="00264021" w:rsidRPr="00251AA0" w:rsidRDefault="0000242A" w:rsidP="00560E3B">
            <w:pPr>
              <w:pStyle w:val="a6"/>
              <w:spacing w:line="240" w:lineRule="auto"/>
              <w:ind w:firstLineChars="0" w:firstLine="0"/>
              <w:jc w:val="left"/>
              <w:rPr>
                <w:rFonts w:ascii="Times New Roman" w:cs="Arial"/>
                <w:color w:val="FF0000"/>
                <w:kern w:val="0"/>
                <w:sz w:val="21"/>
                <w:szCs w:val="21"/>
              </w:rPr>
            </w:pPr>
            <w:r w:rsidRPr="00251AA0">
              <w:rPr>
                <w:rFonts w:ascii="Times New Roman" w:cs="Arial" w:hint="eastAsia"/>
                <w:color w:val="FF0000"/>
                <w:kern w:val="0"/>
                <w:sz w:val="21"/>
                <w:szCs w:val="21"/>
              </w:rPr>
              <w:t>专利权有效</w:t>
            </w:r>
          </w:p>
        </w:tc>
      </w:tr>
      <w:tr w:rsidR="0000242A" w:rsidRPr="00251AA0" w:rsidTr="001B0D78">
        <w:trPr>
          <w:trHeight w:val="567"/>
          <w:jc w:val="center"/>
        </w:trPr>
        <w:tc>
          <w:tcPr>
            <w:tcW w:w="1526" w:type="dxa"/>
          </w:tcPr>
          <w:p w:rsidR="0000242A" w:rsidRPr="00251AA0" w:rsidRDefault="00EB2051" w:rsidP="009350CA">
            <w:pPr>
              <w:rPr>
                <w:rFonts w:ascii="Times New Roman" w:eastAsia="宋体" w:hAnsi="Times New Roman"/>
                <w:color w:val="000000"/>
                <w:szCs w:val="21"/>
              </w:rPr>
            </w:pPr>
            <w:r w:rsidRPr="00251AA0">
              <w:rPr>
                <w:rFonts w:ascii="Times New Roman" w:eastAsia="宋体" w:hAnsi="Times New Roman" w:hint="eastAsia"/>
                <w:szCs w:val="21"/>
              </w:rPr>
              <w:t>授权发明专利</w:t>
            </w:r>
          </w:p>
        </w:tc>
        <w:tc>
          <w:tcPr>
            <w:tcW w:w="3260" w:type="dxa"/>
          </w:tcPr>
          <w:p w:rsidR="0000242A" w:rsidRPr="00251AA0" w:rsidRDefault="00EB2051" w:rsidP="009350CA">
            <w:pPr>
              <w:rPr>
                <w:rFonts w:ascii="Times New Roman" w:eastAsia="宋体" w:hAnsi="Times New Roman"/>
                <w:color w:val="000000"/>
                <w:szCs w:val="21"/>
              </w:rPr>
            </w:pPr>
            <w:r w:rsidRPr="00251AA0">
              <w:rPr>
                <w:rFonts w:ascii="Times New Roman" w:eastAsia="宋体" w:hAnsi="Times New Roman" w:hint="eastAsia"/>
                <w:szCs w:val="21"/>
              </w:rPr>
              <w:t>一种基于逻辑执行块的嵌入式软件测试插桩方法</w:t>
            </w:r>
          </w:p>
        </w:tc>
        <w:tc>
          <w:tcPr>
            <w:tcW w:w="976" w:type="dxa"/>
          </w:tcPr>
          <w:p w:rsidR="0000242A" w:rsidRPr="00251AA0" w:rsidRDefault="00EB2051" w:rsidP="009350CA">
            <w:pPr>
              <w:rPr>
                <w:rFonts w:ascii="Times New Roman" w:eastAsia="宋体" w:hAnsi="Times New Roman"/>
                <w:color w:val="000000"/>
                <w:szCs w:val="21"/>
              </w:rPr>
            </w:pPr>
            <w:r w:rsidRPr="00251AA0">
              <w:rPr>
                <w:rFonts w:ascii="Times New Roman" w:eastAsia="宋体" w:hAnsi="仿宋" w:hint="eastAsia"/>
                <w:color w:val="000000"/>
                <w:szCs w:val="21"/>
              </w:rPr>
              <w:t>中国</w:t>
            </w:r>
          </w:p>
        </w:tc>
        <w:tc>
          <w:tcPr>
            <w:tcW w:w="1292" w:type="dxa"/>
          </w:tcPr>
          <w:p w:rsidR="0000242A" w:rsidRPr="00251AA0" w:rsidRDefault="00EB2051" w:rsidP="009350CA">
            <w:pPr>
              <w:rPr>
                <w:rFonts w:ascii="Times New Roman" w:eastAsia="宋体" w:hAnsi="Times New Roman"/>
                <w:color w:val="000000"/>
                <w:szCs w:val="21"/>
              </w:rPr>
            </w:pPr>
            <w:r w:rsidRPr="00251AA0">
              <w:rPr>
                <w:rFonts w:ascii="Times New Roman" w:eastAsia="宋体" w:hAnsi="Times New Roman"/>
                <w:color w:val="000000"/>
                <w:szCs w:val="21"/>
              </w:rPr>
              <w:t>ZL201110379877.2</w:t>
            </w:r>
          </w:p>
        </w:tc>
        <w:tc>
          <w:tcPr>
            <w:tcW w:w="1402" w:type="dxa"/>
          </w:tcPr>
          <w:p w:rsidR="0000242A" w:rsidRPr="00251AA0" w:rsidRDefault="00EB2051" w:rsidP="009350CA">
            <w:pPr>
              <w:rPr>
                <w:rFonts w:ascii="Times New Roman" w:eastAsia="宋体" w:hAnsi="Times New Roman"/>
                <w:color w:val="000000"/>
                <w:szCs w:val="21"/>
              </w:rPr>
            </w:pPr>
            <w:r w:rsidRPr="00251AA0">
              <w:rPr>
                <w:rFonts w:ascii="Times New Roman" w:eastAsia="宋体" w:hAnsi="Times New Roman"/>
                <w:color w:val="000000"/>
                <w:szCs w:val="21"/>
              </w:rPr>
              <w:t>2016-04-06</w:t>
            </w:r>
          </w:p>
        </w:tc>
        <w:tc>
          <w:tcPr>
            <w:tcW w:w="1008" w:type="dxa"/>
          </w:tcPr>
          <w:p w:rsidR="0000242A" w:rsidRPr="00251AA0" w:rsidRDefault="00EB2051" w:rsidP="009350CA">
            <w:pPr>
              <w:rPr>
                <w:rFonts w:ascii="Times New Roman" w:eastAsia="宋体" w:hAnsi="Times New Roman"/>
                <w:color w:val="000000"/>
                <w:szCs w:val="21"/>
              </w:rPr>
            </w:pPr>
            <w:r w:rsidRPr="00251AA0">
              <w:rPr>
                <w:rFonts w:ascii="Times New Roman" w:eastAsia="宋体" w:hAnsi="Times New Roman"/>
                <w:color w:val="000000"/>
                <w:szCs w:val="21"/>
              </w:rPr>
              <w:t>2012187</w:t>
            </w:r>
          </w:p>
        </w:tc>
        <w:tc>
          <w:tcPr>
            <w:tcW w:w="1968" w:type="dxa"/>
          </w:tcPr>
          <w:p w:rsidR="0000242A" w:rsidRPr="00251AA0" w:rsidRDefault="00EB2051" w:rsidP="00560E3B">
            <w:pPr>
              <w:pStyle w:val="a6"/>
              <w:spacing w:line="240" w:lineRule="auto"/>
              <w:ind w:firstLineChars="0" w:firstLine="0"/>
              <w:jc w:val="left"/>
              <w:rPr>
                <w:rFonts w:ascii="Times New Roman"/>
                <w:sz w:val="21"/>
                <w:szCs w:val="21"/>
              </w:rPr>
            </w:pPr>
            <w:r w:rsidRPr="00251AA0">
              <w:rPr>
                <w:rFonts w:ascii="Times New Roman" w:hAnsi="宋体" w:hint="eastAsia"/>
                <w:sz w:val="21"/>
                <w:szCs w:val="21"/>
              </w:rPr>
              <w:t>西安邮电大学</w:t>
            </w:r>
          </w:p>
        </w:tc>
        <w:tc>
          <w:tcPr>
            <w:tcW w:w="1701" w:type="dxa"/>
          </w:tcPr>
          <w:p w:rsidR="0000242A" w:rsidRPr="00251AA0" w:rsidRDefault="00EB2051" w:rsidP="00560E3B">
            <w:pPr>
              <w:pStyle w:val="a6"/>
              <w:spacing w:line="240" w:lineRule="auto"/>
              <w:ind w:firstLineChars="0" w:firstLine="0"/>
              <w:jc w:val="left"/>
              <w:rPr>
                <w:rFonts w:ascii="Times New Roman"/>
                <w:sz w:val="21"/>
                <w:szCs w:val="21"/>
              </w:rPr>
            </w:pPr>
            <w:r w:rsidRPr="00251AA0">
              <w:rPr>
                <w:rFonts w:ascii="Times New Roman" w:hAnsi="宋体" w:hint="eastAsia"/>
                <w:sz w:val="21"/>
                <w:szCs w:val="21"/>
              </w:rPr>
              <w:t>王忠民；霍艺伟；梁琛；王文浪；范琳</w:t>
            </w:r>
          </w:p>
        </w:tc>
        <w:tc>
          <w:tcPr>
            <w:tcW w:w="1009" w:type="dxa"/>
          </w:tcPr>
          <w:p w:rsidR="0000242A" w:rsidRPr="00251AA0" w:rsidRDefault="00EB2051" w:rsidP="00560E3B">
            <w:pPr>
              <w:pStyle w:val="a6"/>
              <w:spacing w:line="240" w:lineRule="auto"/>
              <w:ind w:firstLineChars="0" w:firstLine="0"/>
              <w:jc w:val="left"/>
              <w:rPr>
                <w:rFonts w:ascii="Times New Roman"/>
                <w:color w:val="FF0000"/>
                <w:sz w:val="21"/>
                <w:szCs w:val="21"/>
              </w:rPr>
            </w:pPr>
            <w:r w:rsidRPr="00251AA0">
              <w:rPr>
                <w:rFonts w:ascii="Times New Roman" w:hAnsi="宋体" w:hint="eastAsia"/>
                <w:color w:val="FF0000"/>
                <w:sz w:val="21"/>
                <w:szCs w:val="21"/>
              </w:rPr>
              <w:t>专利权有效</w:t>
            </w:r>
          </w:p>
        </w:tc>
      </w:tr>
      <w:tr w:rsidR="00264021" w:rsidRPr="00251AA0" w:rsidTr="001B0D78">
        <w:trPr>
          <w:trHeight w:val="567"/>
          <w:jc w:val="center"/>
        </w:trPr>
        <w:tc>
          <w:tcPr>
            <w:tcW w:w="1526" w:type="dxa"/>
          </w:tcPr>
          <w:p w:rsidR="00264021" w:rsidRPr="00251AA0" w:rsidRDefault="00EB2051" w:rsidP="00560E3B">
            <w:pPr>
              <w:pStyle w:val="a6"/>
              <w:spacing w:line="240" w:lineRule="auto"/>
              <w:ind w:firstLineChars="0" w:firstLine="0"/>
              <w:jc w:val="left"/>
              <w:rPr>
                <w:rFonts w:ascii="Times New Roman"/>
                <w:sz w:val="21"/>
                <w:szCs w:val="21"/>
              </w:rPr>
            </w:pPr>
            <w:r w:rsidRPr="00251AA0">
              <w:rPr>
                <w:rFonts w:ascii="Times New Roman" w:hAnsi="仿宋" w:hint="eastAsia"/>
                <w:color w:val="000000"/>
                <w:sz w:val="21"/>
                <w:szCs w:val="21"/>
              </w:rPr>
              <w:t>授权发明专利</w:t>
            </w:r>
          </w:p>
        </w:tc>
        <w:tc>
          <w:tcPr>
            <w:tcW w:w="3260" w:type="dxa"/>
          </w:tcPr>
          <w:p w:rsidR="00264021" w:rsidRPr="00251AA0" w:rsidRDefault="00EB2051" w:rsidP="00560E3B">
            <w:pPr>
              <w:pStyle w:val="a6"/>
              <w:spacing w:line="240" w:lineRule="auto"/>
              <w:ind w:firstLineChars="0" w:firstLine="0"/>
              <w:jc w:val="left"/>
              <w:rPr>
                <w:rFonts w:ascii="Times New Roman"/>
                <w:sz w:val="21"/>
                <w:szCs w:val="21"/>
              </w:rPr>
            </w:pPr>
            <w:r w:rsidRPr="00251AA0">
              <w:rPr>
                <w:rFonts w:ascii="Times New Roman" w:hAnsi="宋体" w:hint="eastAsia"/>
                <w:sz w:val="21"/>
                <w:szCs w:val="21"/>
              </w:rPr>
              <w:t>多媒体广播组播业务计数方法及系统</w:t>
            </w:r>
          </w:p>
        </w:tc>
        <w:tc>
          <w:tcPr>
            <w:tcW w:w="976" w:type="dxa"/>
          </w:tcPr>
          <w:p w:rsidR="00264021" w:rsidRPr="00251AA0" w:rsidRDefault="00EB2051" w:rsidP="00560E3B">
            <w:pPr>
              <w:pStyle w:val="a6"/>
              <w:spacing w:line="240" w:lineRule="auto"/>
              <w:ind w:firstLineChars="0" w:firstLine="0"/>
              <w:jc w:val="left"/>
              <w:rPr>
                <w:rFonts w:ascii="Times New Roman"/>
                <w:sz w:val="21"/>
                <w:szCs w:val="21"/>
              </w:rPr>
            </w:pPr>
            <w:r w:rsidRPr="00251AA0">
              <w:rPr>
                <w:rFonts w:ascii="Times New Roman" w:hAnsi="仿宋" w:hint="eastAsia"/>
                <w:color w:val="000000"/>
                <w:sz w:val="21"/>
                <w:szCs w:val="21"/>
              </w:rPr>
              <w:t>中国</w:t>
            </w:r>
          </w:p>
        </w:tc>
        <w:tc>
          <w:tcPr>
            <w:tcW w:w="1292" w:type="dxa"/>
          </w:tcPr>
          <w:p w:rsidR="00264021" w:rsidRPr="00251AA0" w:rsidRDefault="00EB2051" w:rsidP="00560E3B">
            <w:pPr>
              <w:pStyle w:val="a6"/>
              <w:spacing w:line="240" w:lineRule="auto"/>
              <w:ind w:firstLineChars="0" w:firstLine="0"/>
              <w:jc w:val="left"/>
              <w:rPr>
                <w:rFonts w:ascii="Times New Roman"/>
                <w:sz w:val="21"/>
                <w:szCs w:val="21"/>
              </w:rPr>
            </w:pPr>
            <w:r w:rsidRPr="00251AA0">
              <w:rPr>
                <w:rFonts w:ascii="Times New Roman"/>
                <w:sz w:val="21"/>
                <w:szCs w:val="21"/>
              </w:rPr>
              <w:t>ZL201010297962.X</w:t>
            </w:r>
          </w:p>
        </w:tc>
        <w:tc>
          <w:tcPr>
            <w:tcW w:w="1402" w:type="dxa"/>
          </w:tcPr>
          <w:p w:rsidR="00264021" w:rsidRPr="00251AA0" w:rsidRDefault="00EB2051" w:rsidP="00560E3B">
            <w:pPr>
              <w:pStyle w:val="a6"/>
              <w:spacing w:line="240" w:lineRule="auto"/>
              <w:ind w:firstLineChars="0" w:firstLine="0"/>
              <w:jc w:val="left"/>
              <w:rPr>
                <w:rFonts w:ascii="Times New Roman"/>
                <w:sz w:val="21"/>
                <w:szCs w:val="21"/>
              </w:rPr>
            </w:pPr>
            <w:r w:rsidRPr="00251AA0">
              <w:rPr>
                <w:rFonts w:ascii="Times New Roman"/>
                <w:sz w:val="21"/>
                <w:szCs w:val="21"/>
              </w:rPr>
              <w:t>2016-03-30</w:t>
            </w:r>
          </w:p>
        </w:tc>
        <w:tc>
          <w:tcPr>
            <w:tcW w:w="1008" w:type="dxa"/>
          </w:tcPr>
          <w:p w:rsidR="00264021" w:rsidRPr="00251AA0" w:rsidRDefault="00EB2051" w:rsidP="00560E3B">
            <w:pPr>
              <w:pStyle w:val="a6"/>
              <w:spacing w:line="240" w:lineRule="auto"/>
              <w:ind w:firstLineChars="0" w:firstLine="0"/>
              <w:jc w:val="left"/>
              <w:rPr>
                <w:rFonts w:ascii="Times New Roman"/>
                <w:sz w:val="21"/>
                <w:szCs w:val="21"/>
              </w:rPr>
            </w:pPr>
            <w:r w:rsidRPr="00251AA0">
              <w:rPr>
                <w:rFonts w:ascii="Times New Roman"/>
                <w:sz w:val="21"/>
                <w:szCs w:val="21"/>
              </w:rPr>
              <w:t>2002099</w:t>
            </w:r>
          </w:p>
        </w:tc>
        <w:tc>
          <w:tcPr>
            <w:tcW w:w="1968" w:type="dxa"/>
          </w:tcPr>
          <w:p w:rsidR="00264021" w:rsidRPr="00251AA0" w:rsidRDefault="00EB2051" w:rsidP="00560E3B">
            <w:pPr>
              <w:pStyle w:val="a6"/>
              <w:spacing w:line="240" w:lineRule="auto"/>
              <w:ind w:firstLineChars="0" w:firstLine="0"/>
              <w:jc w:val="left"/>
              <w:rPr>
                <w:rFonts w:ascii="Times New Roman"/>
                <w:sz w:val="21"/>
                <w:szCs w:val="21"/>
              </w:rPr>
            </w:pPr>
            <w:r w:rsidRPr="00251AA0">
              <w:rPr>
                <w:rFonts w:ascii="Times New Roman" w:hAnsi="宋体" w:hint="eastAsia"/>
                <w:sz w:val="21"/>
                <w:szCs w:val="21"/>
              </w:rPr>
              <w:t>中兴通讯股份有限公司</w:t>
            </w:r>
          </w:p>
        </w:tc>
        <w:tc>
          <w:tcPr>
            <w:tcW w:w="1701" w:type="dxa"/>
          </w:tcPr>
          <w:p w:rsidR="00264021" w:rsidRPr="00251AA0" w:rsidRDefault="00EB2051" w:rsidP="00560E3B">
            <w:pPr>
              <w:pStyle w:val="a6"/>
              <w:spacing w:line="240" w:lineRule="auto"/>
              <w:ind w:firstLineChars="0" w:firstLine="0"/>
              <w:jc w:val="left"/>
              <w:rPr>
                <w:rFonts w:ascii="Times New Roman"/>
                <w:sz w:val="21"/>
                <w:szCs w:val="21"/>
              </w:rPr>
            </w:pPr>
            <w:r w:rsidRPr="00251AA0">
              <w:rPr>
                <w:rFonts w:ascii="Times New Roman" w:hAnsi="宋体" w:hint="eastAsia"/>
                <w:sz w:val="21"/>
                <w:szCs w:val="21"/>
              </w:rPr>
              <w:t>卢忱；王斌；马子江；艾键勋</w:t>
            </w:r>
          </w:p>
        </w:tc>
        <w:tc>
          <w:tcPr>
            <w:tcW w:w="1009" w:type="dxa"/>
          </w:tcPr>
          <w:p w:rsidR="00264021" w:rsidRPr="00251AA0" w:rsidRDefault="00EB2051" w:rsidP="00560E3B">
            <w:pPr>
              <w:pStyle w:val="a6"/>
              <w:spacing w:line="240" w:lineRule="auto"/>
              <w:ind w:firstLineChars="0" w:firstLine="0"/>
              <w:jc w:val="left"/>
              <w:rPr>
                <w:rFonts w:ascii="Times New Roman"/>
                <w:sz w:val="21"/>
                <w:szCs w:val="21"/>
              </w:rPr>
            </w:pPr>
            <w:r w:rsidRPr="00251AA0">
              <w:rPr>
                <w:rFonts w:ascii="Times New Roman" w:hAnsi="宋体" w:hint="eastAsia"/>
                <w:color w:val="FF0000"/>
                <w:sz w:val="21"/>
                <w:szCs w:val="21"/>
              </w:rPr>
              <w:t>专利权有效</w:t>
            </w:r>
          </w:p>
        </w:tc>
      </w:tr>
      <w:tr w:rsidR="00264021" w:rsidRPr="00251AA0" w:rsidTr="001B0D78">
        <w:trPr>
          <w:trHeight w:val="567"/>
          <w:jc w:val="center"/>
        </w:trPr>
        <w:tc>
          <w:tcPr>
            <w:tcW w:w="1526" w:type="dxa"/>
          </w:tcPr>
          <w:p w:rsidR="00264021" w:rsidRPr="00251AA0" w:rsidRDefault="00EB2051" w:rsidP="00560E3B">
            <w:pPr>
              <w:pStyle w:val="a6"/>
              <w:spacing w:line="240" w:lineRule="auto"/>
              <w:ind w:firstLineChars="0" w:firstLine="0"/>
              <w:jc w:val="left"/>
              <w:rPr>
                <w:rFonts w:ascii="Times New Roman"/>
                <w:sz w:val="21"/>
                <w:szCs w:val="21"/>
              </w:rPr>
            </w:pPr>
            <w:r w:rsidRPr="00251AA0">
              <w:rPr>
                <w:rFonts w:ascii="Times New Roman" w:hAnsi="宋体" w:hint="eastAsia"/>
                <w:sz w:val="21"/>
                <w:szCs w:val="21"/>
              </w:rPr>
              <w:lastRenderedPageBreak/>
              <w:t>授权发明专利</w:t>
            </w:r>
          </w:p>
        </w:tc>
        <w:tc>
          <w:tcPr>
            <w:tcW w:w="3260" w:type="dxa"/>
          </w:tcPr>
          <w:p w:rsidR="00264021" w:rsidRPr="00251AA0" w:rsidRDefault="00EB2051" w:rsidP="00560E3B">
            <w:pPr>
              <w:pStyle w:val="a6"/>
              <w:spacing w:line="240" w:lineRule="auto"/>
              <w:ind w:firstLineChars="0" w:firstLine="0"/>
              <w:jc w:val="left"/>
              <w:rPr>
                <w:rFonts w:ascii="Times New Roman"/>
                <w:sz w:val="21"/>
                <w:szCs w:val="21"/>
              </w:rPr>
            </w:pPr>
            <w:r w:rsidRPr="00251AA0">
              <w:rPr>
                <w:rFonts w:ascii="Times New Roman"/>
                <w:sz w:val="21"/>
                <w:szCs w:val="21"/>
              </w:rPr>
              <w:t>MOBILE TERMINAL NETWORK PORT MANAGEMENT METHOD AND DEVICE</w:t>
            </w:r>
          </w:p>
        </w:tc>
        <w:tc>
          <w:tcPr>
            <w:tcW w:w="976" w:type="dxa"/>
          </w:tcPr>
          <w:p w:rsidR="00264021" w:rsidRPr="00251AA0" w:rsidRDefault="00EB2051" w:rsidP="00560E3B">
            <w:pPr>
              <w:pStyle w:val="a6"/>
              <w:spacing w:line="240" w:lineRule="auto"/>
              <w:ind w:firstLineChars="0" w:firstLine="0"/>
              <w:jc w:val="left"/>
              <w:rPr>
                <w:rFonts w:ascii="Times New Roman"/>
                <w:sz w:val="21"/>
                <w:szCs w:val="21"/>
              </w:rPr>
            </w:pPr>
            <w:r w:rsidRPr="00251AA0">
              <w:rPr>
                <w:rFonts w:ascii="Times New Roman" w:hAnsi="宋体" w:hint="eastAsia"/>
                <w:sz w:val="21"/>
                <w:szCs w:val="21"/>
              </w:rPr>
              <w:t>美国</w:t>
            </w:r>
          </w:p>
        </w:tc>
        <w:tc>
          <w:tcPr>
            <w:tcW w:w="1292" w:type="dxa"/>
          </w:tcPr>
          <w:p w:rsidR="00264021" w:rsidRPr="00251AA0" w:rsidRDefault="00EB2051" w:rsidP="00560E3B">
            <w:pPr>
              <w:pStyle w:val="a6"/>
              <w:spacing w:line="240" w:lineRule="auto"/>
              <w:ind w:firstLineChars="0" w:firstLine="0"/>
              <w:jc w:val="left"/>
              <w:rPr>
                <w:rFonts w:ascii="Times New Roman"/>
                <w:sz w:val="21"/>
                <w:szCs w:val="21"/>
              </w:rPr>
            </w:pPr>
            <w:r w:rsidRPr="00251AA0">
              <w:rPr>
                <w:rFonts w:ascii="Times New Roman"/>
                <w:sz w:val="21"/>
                <w:szCs w:val="21"/>
              </w:rPr>
              <w:t>US9,654,369B2</w:t>
            </w:r>
          </w:p>
        </w:tc>
        <w:tc>
          <w:tcPr>
            <w:tcW w:w="1402" w:type="dxa"/>
          </w:tcPr>
          <w:p w:rsidR="00264021" w:rsidRPr="00251AA0" w:rsidRDefault="00EB2051" w:rsidP="00560E3B">
            <w:pPr>
              <w:pStyle w:val="a6"/>
              <w:spacing w:line="240" w:lineRule="auto"/>
              <w:ind w:firstLineChars="0" w:firstLine="0"/>
              <w:jc w:val="left"/>
              <w:rPr>
                <w:rFonts w:ascii="Times New Roman"/>
                <w:sz w:val="21"/>
                <w:szCs w:val="21"/>
              </w:rPr>
            </w:pPr>
            <w:r w:rsidRPr="00251AA0">
              <w:rPr>
                <w:rFonts w:ascii="Times New Roman"/>
                <w:sz w:val="21"/>
                <w:szCs w:val="21"/>
              </w:rPr>
              <w:t>2017-05-16</w:t>
            </w:r>
          </w:p>
        </w:tc>
        <w:tc>
          <w:tcPr>
            <w:tcW w:w="1008" w:type="dxa"/>
          </w:tcPr>
          <w:p w:rsidR="00264021" w:rsidRPr="00251AA0" w:rsidRDefault="00EB2051" w:rsidP="00560E3B">
            <w:pPr>
              <w:pStyle w:val="a6"/>
              <w:spacing w:line="240" w:lineRule="auto"/>
              <w:ind w:firstLineChars="0" w:firstLine="0"/>
              <w:jc w:val="left"/>
              <w:rPr>
                <w:rFonts w:ascii="Times New Roman"/>
                <w:sz w:val="21"/>
                <w:szCs w:val="21"/>
              </w:rPr>
            </w:pPr>
            <w:r w:rsidRPr="00251AA0">
              <w:rPr>
                <w:rFonts w:ascii="Times New Roman"/>
                <w:sz w:val="21"/>
                <w:szCs w:val="21"/>
              </w:rPr>
              <w:t>US009654369B2</w:t>
            </w:r>
          </w:p>
        </w:tc>
        <w:tc>
          <w:tcPr>
            <w:tcW w:w="1968" w:type="dxa"/>
          </w:tcPr>
          <w:p w:rsidR="00264021" w:rsidRPr="00251AA0" w:rsidRDefault="00EB2051" w:rsidP="00560E3B">
            <w:pPr>
              <w:pStyle w:val="a6"/>
              <w:spacing w:line="240" w:lineRule="auto"/>
              <w:ind w:firstLineChars="0" w:firstLine="0"/>
              <w:jc w:val="left"/>
              <w:rPr>
                <w:rFonts w:ascii="Times New Roman"/>
                <w:sz w:val="21"/>
                <w:szCs w:val="21"/>
              </w:rPr>
            </w:pPr>
            <w:r w:rsidRPr="00251AA0">
              <w:rPr>
                <w:rFonts w:ascii="Times New Roman" w:hAnsi="宋体" w:hint="eastAsia"/>
                <w:sz w:val="21"/>
                <w:szCs w:val="21"/>
              </w:rPr>
              <w:t>中兴通讯股份有限公司</w:t>
            </w:r>
          </w:p>
        </w:tc>
        <w:tc>
          <w:tcPr>
            <w:tcW w:w="1701" w:type="dxa"/>
          </w:tcPr>
          <w:p w:rsidR="00264021" w:rsidRPr="00251AA0" w:rsidRDefault="001B0D78" w:rsidP="00560E3B">
            <w:pPr>
              <w:pStyle w:val="a6"/>
              <w:spacing w:line="240" w:lineRule="auto"/>
              <w:ind w:firstLineChars="0" w:firstLine="0"/>
              <w:jc w:val="left"/>
              <w:rPr>
                <w:rFonts w:ascii="Times New Roman"/>
                <w:sz w:val="21"/>
                <w:szCs w:val="21"/>
              </w:rPr>
            </w:pPr>
            <w:r w:rsidRPr="00251AA0">
              <w:rPr>
                <w:rFonts w:ascii="Times New Roman" w:hint="eastAsia"/>
                <w:sz w:val="21"/>
                <w:szCs w:val="21"/>
              </w:rPr>
              <w:t xml:space="preserve">Tao Xue; Bin </w:t>
            </w:r>
            <w:r w:rsidR="00EB2051" w:rsidRPr="00251AA0">
              <w:rPr>
                <w:rFonts w:ascii="Times New Roman" w:hint="eastAsia"/>
                <w:sz w:val="21"/>
                <w:szCs w:val="21"/>
              </w:rPr>
              <w:t>Wang; Xiangyang Yan; Chen Lu</w:t>
            </w:r>
            <w:r w:rsidR="00EB2051" w:rsidRPr="00251AA0">
              <w:rPr>
                <w:rFonts w:ascii="Times New Roman" w:hAnsi="宋体" w:hint="eastAsia"/>
                <w:sz w:val="21"/>
                <w:szCs w:val="21"/>
              </w:rPr>
              <w:t>；</w:t>
            </w:r>
            <w:r w:rsidR="00EB2051" w:rsidRPr="00251AA0">
              <w:rPr>
                <w:rFonts w:ascii="Times New Roman" w:hint="eastAsia"/>
                <w:sz w:val="21"/>
                <w:szCs w:val="21"/>
              </w:rPr>
              <w:t>Bin Zhao</w:t>
            </w:r>
          </w:p>
        </w:tc>
        <w:tc>
          <w:tcPr>
            <w:tcW w:w="1009" w:type="dxa"/>
          </w:tcPr>
          <w:p w:rsidR="00264021" w:rsidRPr="00251AA0" w:rsidRDefault="00EB2051" w:rsidP="00560E3B">
            <w:pPr>
              <w:pStyle w:val="a6"/>
              <w:spacing w:line="240" w:lineRule="auto"/>
              <w:ind w:firstLineChars="0" w:firstLine="0"/>
              <w:jc w:val="left"/>
              <w:rPr>
                <w:rFonts w:ascii="Times New Roman"/>
                <w:sz w:val="21"/>
                <w:szCs w:val="21"/>
              </w:rPr>
            </w:pPr>
            <w:r w:rsidRPr="00251AA0">
              <w:rPr>
                <w:rFonts w:ascii="Times New Roman" w:hAnsi="宋体" w:hint="eastAsia"/>
                <w:color w:val="FF0000"/>
                <w:sz w:val="21"/>
                <w:szCs w:val="21"/>
              </w:rPr>
              <w:t>专利权有效</w:t>
            </w:r>
          </w:p>
        </w:tc>
      </w:tr>
      <w:tr w:rsidR="00264021" w:rsidRPr="00251AA0" w:rsidTr="001B0D78">
        <w:trPr>
          <w:trHeight w:val="567"/>
          <w:jc w:val="center"/>
        </w:trPr>
        <w:tc>
          <w:tcPr>
            <w:tcW w:w="1526" w:type="dxa"/>
          </w:tcPr>
          <w:p w:rsidR="00264021" w:rsidRPr="00251AA0" w:rsidRDefault="00EB2051" w:rsidP="00560E3B">
            <w:pPr>
              <w:pStyle w:val="a6"/>
              <w:spacing w:line="240" w:lineRule="auto"/>
              <w:ind w:firstLineChars="0" w:firstLine="0"/>
              <w:jc w:val="left"/>
              <w:rPr>
                <w:rFonts w:ascii="Times New Roman"/>
                <w:sz w:val="21"/>
                <w:szCs w:val="21"/>
              </w:rPr>
            </w:pPr>
            <w:r w:rsidRPr="00251AA0">
              <w:rPr>
                <w:rFonts w:ascii="Times New Roman" w:hAnsi="宋体" w:hint="eastAsia"/>
                <w:sz w:val="21"/>
                <w:szCs w:val="21"/>
              </w:rPr>
              <w:t>授权发明专利</w:t>
            </w:r>
          </w:p>
        </w:tc>
        <w:tc>
          <w:tcPr>
            <w:tcW w:w="3260" w:type="dxa"/>
          </w:tcPr>
          <w:p w:rsidR="00264021" w:rsidRPr="00251AA0" w:rsidRDefault="00EB2051" w:rsidP="00560E3B">
            <w:pPr>
              <w:pStyle w:val="a6"/>
              <w:spacing w:line="240" w:lineRule="auto"/>
              <w:ind w:firstLineChars="0" w:firstLine="0"/>
              <w:jc w:val="left"/>
              <w:rPr>
                <w:rFonts w:ascii="Times New Roman"/>
                <w:sz w:val="21"/>
                <w:szCs w:val="21"/>
              </w:rPr>
            </w:pPr>
            <w:r w:rsidRPr="00251AA0">
              <w:rPr>
                <w:rFonts w:ascii="Times New Roman" w:hAnsi="宋体" w:hint="eastAsia"/>
                <w:sz w:val="21"/>
                <w:szCs w:val="21"/>
              </w:rPr>
              <w:t>一种适用于移动搜索的个性化词典构造方法</w:t>
            </w:r>
          </w:p>
        </w:tc>
        <w:tc>
          <w:tcPr>
            <w:tcW w:w="976" w:type="dxa"/>
          </w:tcPr>
          <w:p w:rsidR="00264021" w:rsidRPr="00251AA0" w:rsidRDefault="00EB2051" w:rsidP="00560E3B">
            <w:pPr>
              <w:pStyle w:val="a6"/>
              <w:spacing w:line="240" w:lineRule="auto"/>
              <w:ind w:firstLineChars="0" w:firstLine="0"/>
              <w:jc w:val="left"/>
              <w:rPr>
                <w:rFonts w:ascii="Times New Roman"/>
                <w:sz w:val="21"/>
                <w:szCs w:val="21"/>
              </w:rPr>
            </w:pPr>
            <w:r w:rsidRPr="00251AA0">
              <w:rPr>
                <w:rFonts w:ascii="Times New Roman" w:hAnsi="仿宋" w:hint="eastAsia"/>
                <w:color w:val="000000"/>
                <w:sz w:val="21"/>
                <w:szCs w:val="21"/>
              </w:rPr>
              <w:t>中国</w:t>
            </w:r>
          </w:p>
        </w:tc>
        <w:tc>
          <w:tcPr>
            <w:tcW w:w="1292" w:type="dxa"/>
          </w:tcPr>
          <w:p w:rsidR="00264021" w:rsidRPr="00251AA0" w:rsidRDefault="00EB2051" w:rsidP="00560E3B">
            <w:pPr>
              <w:pStyle w:val="a6"/>
              <w:spacing w:line="240" w:lineRule="auto"/>
              <w:ind w:firstLineChars="0" w:firstLine="0"/>
              <w:jc w:val="left"/>
              <w:rPr>
                <w:rFonts w:ascii="Times New Roman"/>
                <w:sz w:val="21"/>
                <w:szCs w:val="21"/>
              </w:rPr>
            </w:pPr>
            <w:r w:rsidRPr="00251AA0">
              <w:rPr>
                <w:rFonts w:ascii="Times New Roman" w:hint="eastAsia"/>
                <w:color w:val="000000"/>
                <w:sz w:val="21"/>
                <w:szCs w:val="21"/>
              </w:rPr>
              <w:t>ZL201210346775.5</w:t>
            </w:r>
          </w:p>
        </w:tc>
        <w:tc>
          <w:tcPr>
            <w:tcW w:w="1402" w:type="dxa"/>
          </w:tcPr>
          <w:p w:rsidR="00264021" w:rsidRPr="00251AA0" w:rsidRDefault="00EB2051" w:rsidP="00560E3B">
            <w:pPr>
              <w:pStyle w:val="a6"/>
              <w:spacing w:line="240" w:lineRule="auto"/>
              <w:ind w:firstLineChars="0" w:firstLine="0"/>
              <w:jc w:val="left"/>
              <w:rPr>
                <w:rFonts w:ascii="Times New Roman"/>
                <w:sz w:val="21"/>
                <w:szCs w:val="21"/>
              </w:rPr>
            </w:pPr>
            <w:r w:rsidRPr="00251AA0">
              <w:rPr>
                <w:rFonts w:ascii="Times New Roman" w:hint="eastAsia"/>
                <w:color w:val="000000"/>
                <w:sz w:val="21"/>
                <w:szCs w:val="21"/>
              </w:rPr>
              <w:t>2019-01-11</w:t>
            </w:r>
          </w:p>
        </w:tc>
        <w:tc>
          <w:tcPr>
            <w:tcW w:w="1008" w:type="dxa"/>
          </w:tcPr>
          <w:p w:rsidR="00264021" w:rsidRPr="00251AA0" w:rsidRDefault="00EB2051" w:rsidP="00560E3B">
            <w:pPr>
              <w:pStyle w:val="a6"/>
              <w:spacing w:line="240" w:lineRule="auto"/>
              <w:ind w:firstLineChars="0" w:firstLine="0"/>
              <w:jc w:val="left"/>
              <w:rPr>
                <w:rFonts w:ascii="Times New Roman"/>
                <w:sz w:val="21"/>
                <w:szCs w:val="21"/>
              </w:rPr>
            </w:pPr>
            <w:r w:rsidRPr="00251AA0">
              <w:rPr>
                <w:rFonts w:ascii="Times New Roman" w:hint="eastAsia"/>
                <w:color w:val="000000"/>
                <w:sz w:val="21"/>
                <w:szCs w:val="21"/>
              </w:rPr>
              <w:t>3214426</w:t>
            </w:r>
          </w:p>
        </w:tc>
        <w:tc>
          <w:tcPr>
            <w:tcW w:w="1968" w:type="dxa"/>
          </w:tcPr>
          <w:p w:rsidR="00264021" w:rsidRPr="00251AA0" w:rsidRDefault="00EB2051" w:rsidP="00560E3B">
            <w:pPr>
              <w:pStyle w:val="a6"/>
              <w:spacing w:line="240" w:lineRule="auto"/>
              <w:ind w:firstLineChars="0" w:firstLine="0"/>
              <w:jc w:val="left"/>
              <w:rPr>
                <w:rFonts w:ascii="Times New Roman"/>
                <w:sz w:val="21"/>
                <w:szCs w:val="21"/>
              </w:rPr>
            </w:pPr>
            <w:r w:rsidRPr="00251AA0">
              <w:rPr>
                <w:rFonts w:ascii="Times New Roman" w:hAnsi="仿宋" w:hint="eastAsia"/>
                <w:color w:val="000000"/>
                <w:sz w:val="21"/>
                <w:szCs w:val="21"/>
              </w:rPr>
              <w:t>西安邮电大学</w:t>
            </w:r>
          </w:p>
        </w:tc>
        <w:tc>
          <w:tcPr>
            <w:tcW w:w="1701" w:type="dxa"/>
          </w:tcPr>
          <w:p w:rsidR="00264021" w:rsidRPr="00251AA0" w:rsidRDefault="00EB2051" w:rsidP="00560E3B">
            <w:pPr>
              <w:pStyle w:val="a6"/>
              <w:spacing w:line="240" w:lineRule="auto"/>
              <w:ind w:firstLineChars="0" w:firstLine="0"/>
              <w:jc w:val="left"/>
              <w:rPr>
                <w:rFonts w:ascii="Times New Roman"/>
                <w:sz w:val="21"/>
                <w:szCs w:val="21"/>
              </w:rPr>
            </w:pPr>
            <w:r w:rsidRPr="00251AA0">
              <w:rPr>
                <w:rFonts w:ascii="Times New Roman" w:hAnsi="宋体" w:hint="eastAsia"/>
                <w:sz w:val="21"/>
                <w:szCs w:val="21"/>
              </w:rPr>
              <w:t>王忠民；齐静娜；贺炎；邓万宇；梁琛；王文浪</w:t>
            </w:r>
          </w:p>
        </w:tc>
        <w:tc>
          <w:tcPr>
            <w:tcW w:w="1009" w:type="dxa"/>
          </w:tcPr>
          <w:p w:rsidR="00264021" w:rsidRPr="00251AA0" w:rsidRDefault="00EB2051" w:rsidP="00560E3B">
            <w:pPr>
              <w:pStyle w:val="a6"/>
              <w:spacing w:line="240" w:lineRule="auto"/>
              <w:ind w:firstLineChars="0" w:firstLine="0"/>
              <w:jc w:val="left"/>
              <w:rPr>
                <w:rFonts w:ascii="Times New Roman"/>
                <w:sz w:val="21"/>
                <w:szCs w:val="21"/>
              </w:rPr>
            </w:pPr>
            <w:r w:rsidRPr="00251AA0">
              <w:rPr>
                <w:rFonts w:ascii="Times New Roman" w:hAnsi="宋体" w:hint="eastAsia"/>
                <w:color w:val="FF0000"/>
                <w:sz w:val="21"/>
                <w:szCs w:val="21"/>
              </w:rPr>
              <w:t>专利权有效</w:t>
            </w:r>
          </w:p>
        </w:tc>
      </w:tr>
      <w:tr w:rsidR="006F62D9" w:rsidRPr="00251AA0" w:rsidTr="001B0D78">
        <w:trPr>
          <w:trHeight w:val="567"/>
          <w:jc w:val="center"/>
        </w:trPr>
        <w:tc>
          <w:tcPr>
            <w:tcW w:w="1526" w:type="dxa"/>
          </w:tcPr>
          <w:p w:rsidR="006F62D9" w:rsidRPr="00251AA0" w:rsidRDefault="006F62D9" w:rsidP="007447E2">
            <w:pPr>
              <w:pStyle w:val="a6"/>
              <w:spacing w:line="240" w:lineRule="auto"/>
              <w:ind w:firstLineChars="0" w:firstLine="0"/>
              <w:jc w:val="left"/>
              <w:rPr>
                <w:rFonts w:ascii="Times New Roman" w:hAnsi="宋体" w:hint="eastAsia"/>
                <w:sz w:val="21"/>
                <w:szCs w:val="21"/>
              </w:rPr>
            </w:pPr>
            <w:r w:rsidRPr="00251AA0">
              <w:rPr>
                <w:rFonts w:ascii="Times New Roman" w:hAnsi="宋体" w:hint="eastAsia"/>
                <w:sz w:val="21"/>
                <w:szCs w:val="21"/>
              </w:rPr>
              <w:t>授权发明专利</w:t>
            </w:r>
          </w:p>
        </w:tc>
        <w:tc>
          <w:tcPr>
            <w:tcW w:w="3260" w:type="dxa"/>
          </w:tcPr>
          <w:p w:rsidR="006F62D9" w:rsidRPr="00251AA0" w:rsidRDefault="006F62D9" w:rsidP="007447E2">
            <w:pPr>
              <w:pStyle w:val="a6"/>
              <w:spacing w:line="240" w:lineRule="auto"/>
              <w:ind w:firstLineChars="0" w:firstLine="0"/>
              <w:jc w:val="left"/>
              <w:rPr>
                <w:rFonts w:ascii="Times New Roman" w:hAnsi="宋体" w:hint="eastAsia"/>
                <w:sz w:val="21"/>
                <w:szCs w:val="21"/>
              </w:rPr>
            </w:pPr>
            <w:r w:rsidRPr="00251AA0">
              <w:rPr>
                <w:rFonts w:ascii="Times New Roman" w:hAnsi="宋体" w:hint="eastAsia"/>
                <w:sz w:val="21"/>
                <w:szCs w:val="21"/>
              </w:rPr>
              <w:t>一种云平台的信息安全攻防体系架构</w:t>
            </w:r>
          </w:p>
        </w:tc>
        <w:tc>
          <w:tcPr>
            <w:tcW w:w="976" w:type="dxa"/>
          </w:tcPr>
          <w:p w:rsidR="006F62D9" w:rsidRPr="00251AA0" w:rsidRDefault="006F62D9" w:rsidP="007447E2">
            <w:pPr>
              <w:pStyle w:val="a6"/>
              <w:spacing w:line="240" w:lineRule="auto"/>
              <w:ind w:firstLineChars="0" w:firstLine="0"/>
              <w:jc w:val="left"/>
              <w:rPr>
                <w:rFonts w:ascii="Times New Roman" w:hAnsi="仿宋" w:hint="eastAsia"/>
                <w:color w:val="000000"/>
                <w:sz w:val="21"/>
                <w:szCs w:val="21"/>
              </w:rPr>
            </w:pPr>
            <w:r w:rsidRPr="00251AA0">
              <w:rPr>
                <w:rFonts w:ascii="Times New Roman" w:hAnsi="仿宋" w:hint="eastAsia"/>
                <w:color w:val="000000"/>
                <w:sz w:val="21"/>
                <w:szCs w:val="21"/>
              </w:rPr>
              <w:t>中国</w:t>
            </w:r>
          </w:p>
        </w:tc>
        <w:tc>
          <w:tcPr>
            <w:tcW w:w="1292" w:type="dxa"/>
          </w:tcPr>
          <w:p w:rsidR="006F62D9" w:rsidRPr="00251AA0" w:rsidRDefault="006F62D9" w:rsidP="007447E2">
            <w:pPr>
              <w:pStyle w:val="a6"/>
              <w:spacing w:line="240" w:lineRule="auto"/>
              <w:ind w:firstLineChars="0" w:firstLine="0"/>
              <w:jc w:val="left"/>
              <w:rPr>
                <w:rFonts w:ascii="Times New Roman"/>
                <w:sz w:val="21"/>
                <w:szCs w:val="21"/>
              </w:rPr>
            </w:pPr>
            <w:r w:rsidRPr="00251AA0">
              <w:rPr>
                <w:rFonts w:ascii="Times New Roman" w:hint="eastAsia"/>
                <w:sz w:val="21"/>
                <w:szCs w:val="21"/>
              </w:rPr>
              <w:t>ZL</w:t>
            </w:r>
            <w:r w:rsidRPr="00251AA0">
              <w:rPr>
                <w:rFonts w:ascii="Times New Roman"/>
                <w:sz w:val="21"/>
                <w:szCs w:val="21"/>
              </w:rPr>
              <w:t>201410670207.X</w:t>
            </w:r>
          </w:p>
        </w:tc>
        <w:tc>
          <w:tcPr>
            <w:tcW w:w="1402" w:type="dxa"/>
          </w:tcPr>
          <w:p w:rsidR="006F62D9" w:rsidRPr="00251AA0" w:rsidRDefault="006F62D9" w:rsidP="007447E2">
            <w:pPr>
              <w:pStyle w:val="a6"/>
              <w:spacing w:line="240" w:lineRule="auto"/>
              <w:ind w:firstLineChars="0" w:firstLine="0"/>
              <w:jc w:val="left"/>
              <w:rPr>
                <w:rFonts w:ascii="Times New Roman"/>
                <w:sz w:val="21"/>
                <w:szCs w:val="21"/>
              </w:rPr>
            </w:pPr>
            <w:r w:rsidRPr="00251AA0">
              <w:rPr>
                <w:rFonts w:ascii="Times New Roman"/>
                <w:sz w:val="21"/>
                <w:szCs w:val="21"/>
              </w:rPr>
              <w:t>2018-04-17</w:t>
            </w:r>
          </w:p>
        </w:tc>
        <w:tc>
          <w:tcPr>
            <w:tcW w:w="1008" w:type="dxa"/>
          </w:tcPr>
          <w:p w:rsidR="006F62D9" w:rsidRPr="00251AA0" w:rsidRDefault="006F62D9" w:rsidP="007447E2">
            <w:pPr>
              <w:pStyle w:val="a6"/>
              <w:spacing w:line="240" w:lineRule="auto"/>
              <w:ind w:firstLineChars="0" w:firstLine="0"/>
              <w:jc w:val="left"/>
              <w:rPr>
                <w:rFonts w:ascii="Times New Roman"/>
                <w:sz w:val="21"/>
                <w:szCs w:val="21"/>
              </w:rPr>
            </w:pPr>
            <w:r w:rsidRPr="00251AA0">
              <w:rPr>
                <w:rFonts w:ascii="Times New Roman"/>
                <w:sz w:val="21"/>
                <w:szCs w:val="21"/>
              </w:rPr>
              <w:t>2857561</w:t>
            </w:r>
          </w:p>
        </w:tc>
        <w:tc>
          <w:tcPr>
            <w:tcW w:w="1968" w:type="dxa"/>
          </w:tcPr>
          <w:p w:rsidR="006F62D9" w:rsidRPr="00251AA0" w:rsidRDefault="006F62D9" w:rsidP="007447E2">
            <w:pPr>
              <w:pStyle w:val="a6"/>
              <w:spacing w:line="240" w:lineRule="auto"/>
              <w:ind w:firstLineChars="0" w:firstLine="0"/>
              <w:jc w:val="left"/>
              <w:rPr>
                <w:rFonts w:ascii="Times New Roman" w:hAnsi="宋体" w:hint="eastAsia"/>
                <w:sz w:val="21"/>
                <w:szCs w:val="21"/>
              </w:rPr>
            </w:pPr>
            <w:r w:rsidRPr="00251AA0">
              <w:rPr>
                <w:rFonts w:hint="eastAsia"/>
                <w:sz w:val="21"/>
                <w:szCs w:val="21"/>
              </w:rPr>
              <w:t>西安邮电大学；陕西省信息化工程研究院</w:t>
            </w:r>
          </w:p>
        </w:tc>
        <w:tc>
          <w:tcPr>
            <w:tcW w:w="1701" w:type="dxa"/>
          </w:tcPr>
          <w:p w:rsidR="006F62D9" w:rsidRPr="00251AA0" w:rsidRDefault="006F62D9" w:rsidP="007447E2">
            <w:pPr>
              <w:pStyle w:val="a6"/>
              <w:spacing w:line="240" w:lineRule="auto"/>
              <w:ind w:firstLineChars="0" w:firstLine="0"/>
              <w:jc w:val="left"/>
              <w:rPr>
                <w:rFonts w:ascii="Times New Roman" w:hAnsi="宋体" w:hint="eastAsia"/>
                <w:sz w:val="21"/>
                <w:szCs w:val="21"/>
              </w:rPr>
            </w:pPr>
            <w:r w:rsidRPr="00251AA0">
              <w:rPr>
                <w:rFonts w:ascii="Times New Roman" w:hAnsi="宋体" w:hint="eastAsia"/>
                <w:sz w:val="21"/>
                <w:szCs w:val="21"/>
              </w:rPr>
              <w:t>朱志祥、张勇、吴晨、刘盛辉</w:t>
            </w:r>
          </w:p>
        </w:tc>
        <w:tc>
          <w:tcPr>
            <w:tcW w:w="1009" w:type="dxa"/>
          </w:tcPr>
          <w:p w:rsidR="006F62D9" w:rsidRPr="00251AA0" w:rsidRDefault="001544FD" w:rsidP="007447E2">
            <w:pPr>
              <w:pStyle w:val="a6"/>
              <w:spacing w:line="240" w:lineRule="auto"/>
              <w:ind w:firstLineChars="0" w:firstLine="0"/>
              <w:jc w:val="left"/>
              <w:rPr>
                <w:rFonts w:ascii="Times New Roman" w:hAnsi="宋体" w:hint="eastAsia"/>
                <w:sz w:val="21"/>
                <w:szCs w:val="21"/>
              </w:rPr>
            </w:pPr>
            <w:r w:rsidRPr="00251AA0">
              <w:rPr>
                <w:rFonts w:ascii="Times New Roman" w:hAnsi="宋体" w:hint="eastAsia"/>
                <w:color w:val="FF0000"/>
                <w:sz w:val="21"/>
                <w:szCs w:val="21"/>
              </w:rPr>
              <w:t>专利权有效</w:t>
            </w:r>
          </w:p>
        </w:tc>
      </w:tr>
      <w:tr w:rsidR="00264021" w:rsidRPr="00251AA0" w:rsidTr="001B0D78">
        <w:trPr>
          <w:trHeight w:val="567"/>
          <w:jc w:val="center"/>
        </w:trPr>
        <w:tc>
          <w:tcPr>
            <w:tcW w:w="1526" w:type="dxa"/>
          </w:tcPr>
          <w:p w:rsidR="00264021" w:rsidRPr="00251AA0" w:rsidRDefault="00EB2051" w:rsidP="00560E3B">
            <w:pPr>
              <w:pStyle w:val="a6"/>
              <w:spacing w:line="240" w:lineRule="auto"/>
              <w:ind w:firstLineChars="0" w:firstLine="0"/>
              <w:jc w:val="left"/>
              <w:rPr>
                <w:rFonts w:ascii="Times New Roman"/>
                <w:sz w:val="21"/>
                <w:szCs w:val="21"/>
              </w:rPr>
            </w:pPr>
            <w:r w:rsidRPr="00251AA0">
              <w:rPr>
                <w:rFonts w:ascii="Times New Roman" w:hAnsi="宋体" w:hint="eastAsia"/>
                <w:sz w:val="21"/>
                <w:szCs w:val="21"/>
              </w:rPr>
              <w:t>授权发明专利</w:t>
            </w:r>
          </w:p>
        </w:tc>
        <w:tc>
          <w:tcPr>
            <w:tcW w:w="3260" w:type="dxa"/>
          </w:tcPr>
          <w:p w:rsidR="00264021" w:rsidRPr="00251AA0" w:rsidRDefault="00EB2051" w:rsidP="00EB2051">
            <w:pPr>
              <w:pStyle w:val="a6"/>
              <w:spacing w:line="240" w:lineRule="auto"/>
              <w:ind w:firstLineChars="0" w:firstLine="0"/>
              <w:jc w:val="left"/>
              <w:rPr>
                <w:rFonts w:ascii="Times New Roman"/>
                <w:sz w:val="21"/>
                <w:szCs w:val="21"/>
              </w:rPr>
            </w:pPr>
            <w:r w:rsidRPr="00251AA0">
              <w:rPr>
                <w:rFonts w:ascii="Times New Roman" w:hAnsi="宋体" w:hint="eastAsia"/>
                <w:sz w:val="21"/>
                <w:szCs w:val="21"/>
              </w:rPr>
              <w:t>一种个性化并行分词处理系统及其处理方法</w:t>
            </w:r>
          </w:p>
        </w:tc>
        <w:tc>
          <w:tcPr>
            <w:tcW w:w="976" w:type="dxa"/>
          </w:tcPr>
          <w:p w:rsidR="00264021" w:rsidRPr="00251AA0" w:rsidRDefault="00EB2051" w:rsidP="00560E3B">
            <w:pPr>
              <w:pStyle w:val="a6"/>
              <w:spacing w:line="240" w:lineRule="auto"/>
              <w:ind w:firstLineChars="0" w:firstLine="0"/>
              <w:jc w:val="left"/>
              <w:rPr>
                <w:rFonts w:ascii="Times New Roman"/>
                <w:sz w:val="21"/>
                <w:szCs w:val="21"/>
              </w:rPr>
            </w:pPr>
            <w:r w:rsidRPr="00251AA0">
              <w:rPr>
                <w:rFonts w:ascii="Times New Roman" w:hAnsi="宋体" w:hint="eastAsia"/>
                <w:sz w:val="21"/>
                <w:szCs w:val="21"/>
              </w:rPr>
              <w:t>中国</w:t>
            </w:r>
          </w:p>
        </w:tc>
        <w:tc>
          <w:tcPr>
            <w:tcW w:w="1292" w:type="dxa"/>
          </w:tcPr>
          <w:p w:rsidR="00264021" w:rsidRPr="00251AA0" w:rsidRDefault="00EB2051" w:rsidP="00560E3B">
            <w:pPr>
              <w:pStyle w:val="a6"/>
              <w:spacing w:line="240" w:lineRule="auto"/>
              <w:ind w:firstLineChars="0" w:firstLine="0"/>
              <w:jc w:val="left"/>
              <w:rPr>
                <w:rFonts w:ascii="Times New Roman"/>
                <w:sz w:val="21"/>
                <w:szCs w:val="21"/>
              </w:rPr>
            </w:pPr>
            <w:r w:rsidRPr="00251AA0">
              <w:rPr>
                <w:rFonts w:ascii="Times New Roman"/>
                <w:sz w:val="21"/>
                <w:szCs w:val="21"/>
              </w:rPr>
              <w:t>ZL201210435504.7</w:t>
            </w:r>
          </w:p>
        </w:tc>
        <w:tc>
          <w:tcPr>
            <w:tcW w:w="1402" w:type="dxa"/>
          </w:tcPr>
          <w:p w:rsidR="00264021" w:rsidRPr="00251AA0" w:rsidRDefault="00EB2051" w:rsidP="00560E3B">
            <w:pPr>
              <w:pStyle w:val="a6"/>
              <w:spacing w:line="240" w:lineRule="auto"/>
              <w:ind w:firstLineChars="0" w:firstLine="0"/>
              <w:jc w:val="left"/>
              <w:rPr>
                <w:rFonts w:ascii="Times New Roman"/>
                <w:sz w:val="21"/>
                <w:szCs w:val="21"/>
              </w:rPr>
            </w:pPr>
            <w:r w:rsidRPr="00251AA0">
              <w:rPr>
                <w:rFonts w:ascii="Times New Roman"/>
                <w:sz w:val="21"/>
                <w:szCs w:val="21"/>
              </w:rPr>
              <w:t>2015-11-11</w:t>
            </w:r>
          </w:p>
        </w:tc>
        <w:tc>
          <w:tcPr>
            <w:tcW w:w="1008" w:type="dxa"/>
          </w:tcPr>
          <w:p w:rsidR="00264021" w:rsidRPr="00251AA0" w:rsidRDefault="00EB2051" w:rsidP="00560E3B">
            <w:pPr>
              <w:pStyle w:val="a6"/>
              <w:spacing w:line="240" w:lineRule="auto"/>
              <w:ind w:firstLineChars="0" w:firstLine="0"/>
              <w:jc w:val="left"/>
              <w:rPr>
                <w:rFonts w:ascii="Times New Roman"/>
                <w:sz w:val="21"/>
                <w:szCs w:val="21"/>
              </w:rPr>
            </w:pPr>
            <w:r w:rsidRPr="00251AA0">
              <w:rPr>
                <w:rFonts w:ascii="Times New Roman"/>
                <w:sz w:val="21"/>
                <w:szCs w:val="21"/>
              </w:rPr>
              <w:t>1834048</w:t>
            </w:r>
          </w:p>
        </w:tc>
        <w:tc>
          <w:tcPr>
            <w:tcW w:w="1968" w:type="dxa"/>
          </w:tcPr>
          <w:p w:rsidR="00264021" w:rsidRPr="00251AA0" w:rsidRDefault="00EB2051" w:rsidP="00560E3B">
            <w:pPr>
              <w:pStyle w:val="a6"/>
              <w:spacing w:line="240" w:lineRule="auto"/>
              <w:ind w:firstLineChars="0" w:firstLine="0"/>
              <w:jc w:val="left"/>
              <w:rPr>
                <w:rFonts w:ascii="Times New Roman"/>
                <w:sz w:val="21"/>
                <w:szCs w:val="21"/>
              </w:rPr>
            </w:pPr>
            <w:r w:rsidRPr="00251AA0">
              <w:rPr>
                <w:rFonts w:ascii="Times New Roman" w:hAnsi="宋体" w:hint="eastAsia"/>
                <w:sz w:val="21"/>
                <w:szCs w:val="21"/>
              </w:rPr>
              <w:t>西安邮电大学</w:t>
            </w:r>
          </w:p>
        </w:tc>
        <w:tc>
          <w:tcPr>
            <w:tcW w:w="1701" w:type="dxa"/>
          </w:tcPr>
          <w:p w:rsidR="00264021" w:rsidRPr="00251AA0" w:rsidRDefault="00EB2051" w:rsidP="00560E3B">
            <w:pPr>
              <w:pStyle w:val="a6"/>
              <w:spacing w:line="240" w:lineRule="auto"/>
              <w:ind w:firstLineChars="0" w:firstLine="0"/>
              <w:jc w:val="left"/>
              <w:rPr>
                <w:rFonts w:ascii="Times New Roman"/>
                <w:sz w:val="21"/>
                <w:szCs w:val="21"/>
              </w:rPr>
            </w:pPr>
            <w:r w:rsidRPr="00251AA0">
              <w:rPr>
                <w:rFonts w:ascii="Times New Roman" w:hAnsi="宋体" w:hint="eastAsia"/>
                <w:sz w:val="21"/>
                <w:szCs w:val="21"/>
              </w:rPr>
              <w:t>王忠民；贺炎；齐静娜；张荣；宋辉；范琳</w:t>
            </w:r>
          </w:p>
        </w:tc>
        <w:tc>
          <w:tcPr>
            <w:tcW w:w="1009" w:type="dxa"/>
          </w:tcPr>
          <w:p w:rsidR="00264021" w:rsidRPr="00251AA0" w:rsidRDefault="00EB2051" w:rsidP="00560E3B">
            <w:pPr>
              <w:pStyle w:val="a6"/>
              <w:spacing w:line="240" w:lineRule="auto"/>
              <w:ind w:firstLineChars="0" w:firstLine="0"/>
              <w:jc w:val="left"/>
              <w:rPr>
                <w:rFonts w:ascii="Times New Roman"/>
                <w:sz w:val="21"/>
                <w:szCs w:val="21"/>
              </w:rPr>
            </w:pPr>
            <w:r w:rsidRPr="00251AA0">
              <w:rPr>
                <w:rFonts w:ascii="Times New Roman" w:hAnsi="宋体" w:hint="eastAsia"/>
                <w:color w:val="FF0000"/>
                <w:sz w:val="21"/>
                <w:szCs w:val="21"/>
              </w:rPr>
              <w:t>专利权有效</w:t>
            </w:r>
          </w:p>
        </w:tc>
      </w:tr>
    </w:tbl>
    <w:p w:rsidR="00264021" w:rsidRPr="00E579E1" w:rsidRDefault="00264021" w:rsidP="00264021">
      <w:pPr>
        <w:pStyle w:val="a6"/>
        <w:adjustRightInd w:val="0"/>
        <w:spacing w:line="320" w:lineRule="exact"/>
        <w:ind w:firstLineChars="0" w:firstLine="0"/>
        <w:rPr>
          <w:rFonts w:ascii="宋体" w:hAnsi="宋体"/>
          <w:b/>
          <w:bCs/>
          <w:sz w:val="28"/>
          <w:szCs w:val="28"/>
        </w:rPr>
      </w:pPr>
    </w:p>
    <w:p w:rsidR="00A4766D" w:rsidRPr="00264021" w:rsidRDefault="00A4766D" w:rsidP="001938A0"/>
    <w:sectPr w:rsidR="00A4766D" w:rsidRPr="00264021" w:rsidSect="00264021">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0240" w:rsidRDefault="00C00240" w:rsidP="001938A0">
      <w:r>
        <w:separator/>
      </w:r>
    </w:p>
  </w:endnote>
  <w:endnote w:type="continuationSeparator" w:id="1">
    <w:p w:rsidR="00C00240" w:rsidRDefault="00C00240" w:rsidP="001938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0240" w:rsidRDefault="00C00240" w:rsidP="001938A0">
      <w:r>
        <w:separator/>
      </w:r>
    </w:p>
  </w:footnote>
  <w:footnote w:type="continuationSeparator" w:id="1">
    <w:p w:rsidR="00C00240" w:rsidRDefault="00C00240" w:rsidP="001938A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938A0"/>
    <w:rsid w:val="0000242A"/>
    <w:rsid w:val="00054DE1"/>
    <w:rsid w:val="000A25AF"/>
    <w:rsid w:val="000D082C"/>
    <w:rsid w:val="001405AF"/>
    <w:rsid w:val="001544FD"/>
    <w:rsid w:val="001938A0"/>
    <w:rsid w:val="001A58BD"/>
    <w:rsid w:val="001B0D78"/>
    <w:rsid w:val="00205F09"/>
    <w:rsid w:val="00251AA0"/>
    <w:rsid w:val="00264021"/>
    <w:rsid w:val="00271F7D"/>
    <w:rsid w:val="00291855"/>
    <w:rsid w:val="00292E0C"/>
    <w:rsid w:val="002C75CA"/>
    <w:rsid w:val="00301B88"/>
    <w:rsid w:val="00340656"/>
    <w:rsid w:val="00405EE0"/>
    <w:rsid w:val="004113C8"/>
    <w:rsid w:val="00443228"/>
    <w:rsid w:val="00546CEB"/>
    <w:rsid w:val="005743A1"/>
    <w:rsid w:val="005B41C6"/>
    <w:rsid w:val="00667B41"/>
    <w:rsid w:val="00671065"/>
    <w:rsid w:val="0067692D"/>
    <w:rsid w:val="006A63AD"/>
    <w:rsid w:val="006D58EF"/>
    <w:rsid w:val="006F62D9"/>
    <w:rsid w:val="00772107"/>
    <w:rsid w:val="007800C1"/>
    <w:rsid w:val="007C2DBA"/>
    <w:rsid w:val="007C6453"/>
    <w:rsid w:val="008277AA"/>
    <w:rsid w:val="0088414A"/>
    <w:rsid w:val="008A2ECE"/>
    <w:rsid w:val="008E4101"/>
    <w:rsid w:val="008E4282"/>
    <w:rsid w:val="008E6F93"/>
    <w:rsid w:val="00916B20"/>
    <w:rsid w:val="00931992"/>
    <w:rsid w:val="0094635B"/>
    <w:rsid w:val="009569E9"/>
    <w:rsid w:val="009D6E0F"/>
    <w:rsid w:val="00A4766D"/>
    <w:rsid w:val="00A56053"/>
    <w:rsid w:val="00A62EF1"/>
    <w:rsid w:val="00A645BC"/>
    <w:rsid w:val="00AE0E14"/>
    <w:rsid w:val="00AE3D4A"/>
    <w:rsid w:val="00B0063F"/>
    <w:rsid w:val="00B21076"/>
    <w:rsid w:val="00B361E3"/>
    <w:rsid w:val="00B3635A"/>
    <w:rsid w:val="00B514DF"/>
    <w:rsid w:val="00B65C80"/>
    <w:rsid w:val="00B826C6"/>
    <w:rsid w:val="00BB2267"/>
    <w:rsid w:val="00BF147F"/>
    <w:rsid w:val="00C00240"/>
    <w:rsid w:val="00C11CAE"/>
    <w:rsid w:val="00C163ED"/>
    <w:rsid w:val="00CC4838"/>
    <w:rsid w:val="00DE45CD"/>
    <w:rsid w:val="00DF2450"/>
    <w:rsid w:val="00DF5562"/>
    <w:rsid w:val="00E826ED"/>
    <w:rsid w:val="00E8469F"/>
    <w:rsid w:val="00EA0616"/>
    <w:rsid w:val="00EB2051"/>
    <w:rsid w:val="00F318FA"/>
    <w:rsid w:val="00F4746B"/>
    <w:rsid w:val="00F63AB4"/>
    <w:rsid w:val="00F66053"/>
    <w:rsid w:val="00F73BC6"/>
    <w:rsid w:val="00F75B6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8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938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938A0"/>
    <w:rPr>
      <w:sz w:val="18"/>
      <w:szCs w:val="18"/>
    </w:rPr>
  </w:style>
  <w:style w:type="paragraph" w:styleId="a4">
    <w:name w:val="footer"/>
    <w:basedOn w:val="a"/>
    <w:link w:val="Char0"/>
    <w:uiPriority w:val="99"/>
    <w:unhideWhenUsed/>
    <w:rsid w:val="001938A0"/>
    <w:pPr>
      <w:tabs>
        <w:tab w:val="center" w:pos="4153"/>
        <w:tab w:val="right" w:pos="8306"/>
      </w:tabs>
      <w:snapToGrid w:val="0"/>
      <w:jc w:val="left"/>
    </w:pPr>
    <w:rPr>
      <w:sz w:val="18"/>
      <w:szCs w:val="18"/>
    </w:rPr>
  </w:style>
  <w:style w:type="character" w:customStyle="1" w:styleId="Char0">
    <w:name w:val="页脚 Char"/>
    <w:basedOn w:val="a0"/>
    <w:link w:val="a4"/>
    <w:uiPriority w:val="99"/>
    <w:rsid w:val="001938A0"/>
    <w:rPr>
      <w:sz w:val="18"/>
      <w:szCs w:val="18"/>
    </w:rPr>
  </w:style>
  <w:style w:type="character" w:styleId="a5">
    <w:name w:val="Hyperlink"/>
    <w:basedOn w:val="a0"/>
    <w:uiPriority w:val="99"/>
    <w:unhideWhenUsed/>
    <w:rsid w:val="00264021"/>
    <w:rPr>
      <w:color w:val="0000FF" w:themeColor="hyperlink"/>
      <w:u w:val="single"/>
    </w:rPr>
  </w:style>
  <w:style w:type="paragraph" w:styleId="a6">
    <w:name w:val="Plain Text"/>
    <w:basedOn w:val="a"/>
    <w:link w:val="Char1"/>
    <w:rsid w:val="00264021"/>
    <w:pPr>
      <w:spacing w:line="360" w:lineRule="auto"/>
      <w:ind w:firstLineChars="200" w:firstLine="480"/>
    </w:pPr>
    <w:rPr>
      <w:rFonts w:ascii="仿宋_GB2312" w:eastAsia="宋体" w:hAnsi="Times New Roman" w:cs="Times New Roman"/>
      <w:sz w:val="24"/>
      <w:szCs w:val="24"/>
    </w:rPr>
  </w:style>
  <w:style w:type="character" w:customStyle="1" w:styleId="Char1">
    <w:name w:val="纯文本 Char"/>
    <w:basedOn w:val="a0"/>
    <w:link w:val="a6"/>
    <w:rsid w:val="00264021"/>
    <w:rPr>
      <w:rFonts w:ascii="仿宋_GB2312" w:eastAsia="宋体" w:hAnsi="Times New Roman" w:cs="Times New Roman"/>
      <w:sz w:val="24"/>
      <w:szCs w:val="24"/>
    </w:rPr>
  </w:style>
  <w:style w:type="character" w:customStyle="1" w:styleId="UnresolvedMention">
    <w:name w:val="Unresolved Mention"/>
    <w:basedOn w:val="a0"/>
    <w:uiPriority w:val="99"/>
    <w:semiHidden/>
    <w:unhideWhenUsed/>
    <w:rsid w:val="00BF147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938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938A0"/>
    <w:rPr>
      <w:sz w:val="18"/>
      <w:szCs w:val="18"/>
    </w:rPr>
  </w:style>
  <w:style w:type="paragraph" w:styleId="a4">
    <w:name w:val="footer"/>
    <w:basedOn w:val="a"/>
    <w:link w:val="Char0"/>
    <w:uiPriority w:val="99"/>
    <w:unhideWhenUsed/>
    <w:rsid w:val="001938A0"/>
    <w:pPr>
      <w:tabs>
        <w:tab w:val="center" w:pos="4153"/>
        <w:tab w:val="right" w:pos="8306"/>
      </w:tabs>
      <w:snapToGrid w:val="0"/>
      <w:jc w:val="left"/>
    </w:pPr>
    <w:rPr>
      <w:sz w:val="18"/>
      <w:szCs w:val="18"/>
    </w:rPr>
  </w:style>
  <w:style w:type="character" w:customStyle="1" w:styleId="Char0">
    <w:name w:val="页脚 Char"/>
    <w:basedOn w:val="a0"/>
    <w:link w:val="a4"/>
    <w:uiPriority w:val="99"/>
    <w:rsid w:val="001938A0"/>
    <w:rPr>
      <w:sz w:val="18"/>
      <w:szCs w:val="18"/>
    </w:rPr>
  </w:style>
  <w:style w:type="character" w:styleId="a5">
    <w:name w:val="Hyperlink"/>
    <w:basedOn w:val="a0"/>
    <w:uiPriority w:val="99"/>
    <w:unhideWhenUsed/>
    <w:rsid w:val="00264021"/>
    <w:rPr>
      <w:color w:val="0000FF" w:themeColor="hyperlink"/>
      <w:u w:val="single"/>
    </w:rPr>
  </w:style>
  <w:style w:type="paragraph" w:styleId="a6">
    <w:name w:val="Plain Text"/>
    <w:basedOn w:val="a"/>
    <w:link w:val="Char1"/>
    <w:rsid w:val="00264021"/>
    <w:pPr>
      <w:spacing w:line="360" w:lineRule="auto"/>
      <w:ind w:firstLineChars="200" w:firstLine="480"/>
    </w:pPr>
    <w:rPr>
      <w:rFonts w:ascii="仿宋_GB2312" w:eastAsia="宋体" w:hAnsi="Times New Roman" w:cs="Times New Roman"/>
      <w:sz w:val="24"/>
      <w:szCs w:val="24"/>
    </w:rPr>
  </w:style>
  <w:style w:type="character" w:customStyle="1" w:styleId="Char1">
    <w:name w:val="纯文本 Char"/>
    <w:basedOn w:val="a0"/>
    <w:link w:val="a6"/>
    <w:rsid w:val="00264021"/>
    <w:rPr>
      <w:rFonts w:ascii="仿宋_GB2312" w:eastAsia="宋体" w:hAnsi="Times New Roman" w:cs="Times New Roman"/>
      <w:sz w:val="24"/>
      <w:szCs w:val="24"/>
    </w:rPr>
  </w:style>
  <w:style w:type="character" w:customStyle="1" w:styleId="UnresolvedMention">
    <w:name w:val="Unresolved Mention"/>
    <w:basedOn w:val="a0"/>
    <w:uiPriority w:val="99"/>
    <w:semiHidden/>
    <w:unhideWhenUsed/>
    <w:rsid w:val="00BF147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1007931">
      <w:bodyDiv w:val="1"/>
      <w:marLeft w:val="0"/>
      <w:marRight w:val="0"/>
      <w:marTop w:val="0"/>
      <w:marBottom w:val="0"/>
      <w:divBdr>
        <w:top w:val="none" w:sz="0" w:space="0" w:color="auto"/>
        <w:left w:val="none" w:sz="0" w:space="0" w:color="auto"/>
        <w:bottom w:val="none" w:sz="0" w:space="0" w:color="auto"/>
        <w:right w:val="none" w:sz="0" w:space="0" w:color="auto"/>
      </w:divBdr>
    </w:div>
    <w:div w:id="562982311">
      <w:bodyDiv w:val="1"/>
      <w:marLeft w:val="0"/>
      <w:marRight w:val="0"/>
      <w:marTop w:val="0"/>
      <w:marBottom w:val="0"/>
      <w:divBdr>
        <w:top w:val="none" w:sz="0" w:space="0" w:color="auto"/>
        <w:left w:val="none" w:sz="0" w:space="0" w:color="auto"/>
        <w:bottom w:val="none" w:sz="0" w:space="0" w:color="auto"/>
        <w:right w:val="none" w:sz="0" w:space="0" w:color="auto"/>
      </w:divBdr>
      <w:divsChild>
        <w:div w:id="1084306493">
          <w:marLeft w:val="0"/>
          <w:marRight w:val="0"/>
          <w:marTop w:val="100"/>
          <w:marBottom w:val="100"/>
          <w:divBdr>
            <w:top w:val="none" w:sz="0" w:space="0" w:color="auto"/>
            <w:left w:val="none" w:sz="0" w:space="0" w:color="auto"/>
            <w:bottom w:val="none" w:sz="0" w:space="0" w:color="auto"/>
            <w:right w:val="none" w:sz="0" w:space="0" w:color="auto"/>
          </w:divBdr>
          <w:divsChild>
            <w:div w:id="11406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93932">
      <w:bodyDiv w:val="1"/>
      <w:marLeft w:val="0"/>
      <w:marRight w:val="0"/>
      <w:marTop w:val="0"/>
      <w:marBottom w:val="0"/>
      <w:divBdr>
        <w:top w:val="none" w:sz="0" w:space="0" w:color="auto"/>
        <w:left w:val="none" w:sz="0" w:space="0" w:color="auto"/>
        <w:bottom w:val="none" w:sz="0" w:space="0" w:color="auto"/>
        <w:right w:val="none" w:sz="0" w:space="0" w:color="auto"/>
      </w:divBdr>
    </w:div>
    <w:div w:id="920605663">
      <w:bodyDiv w:val="1"/>
      <w:marLeft w:val="0"/>
      <w:marRight w:val="0"/>
      <w:marTop w:val="0"/>
      <w:marBottom w:val="0"/>
      <w:divBdr>
        <w:top w:val="none" w:sz="0" w:space="0" w:color="auto"/>
        <w:left w:val="none" w:sz="0" w:space="0" w:color="auto"/>
        <w:bottom w:val="none" w:sz="0" w:space="0" w:color="auto"/>
        <w:right w:val="none" w:sz="0" w:space="0" w:color="auto"/>
      </w:divBdr>
    </w:div>
    <w:div w:id="209246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5</Pages>
  <Words>563</Words>
  <Characters>3210</Characters>
  <Application>Microsoft Office Word</Application>
  <DocSecurity>0</DocSecurity>
  <Lines>26</Lines>
  <Paragraphs>7</Paragraphs>
  <ScaleCrop>false</ScaleCrop>
  <Company>中国石油大学</Company>
  <LinksUpToDate>false</LinksUpToDate>
  <CharactersWithSpaces>3766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王彩红</dc:creator>
  <cp:lastModifiedBy>jxm</cp:lastModifiedBy>
  <cp:revision>20</cp:revision>
  <dcterms:created xsi:type="dcterms:W3CDTF">2019-10-21T07:27:00Z</dcterms:created>
  <dcterms:modified xsi:type="dcterms:W3CDTF">2019-10-22T09:00:00Z</dcterms:modified>
</cp:coreProperties>
</file>