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仿宋" w:hAnsi="仿宋" w:eastAsia="仿宋" w:cs="仿宋"/>
          <w:b/>
          <w:bCs/>
          <w:sz w:val="36"/>
          <w:szCs w:val="28"/>
          <w:lang w:eastAsia="zh-CN"/>
        </w:rPr>
      </w:pPr>
      <w:r>
        <w:rPr>
          <w:rFonts w:ascii="仿宋" w:hAnsi="仿宋" w:eastAsia="仿宋" w:cs="仿宋"/>
          <w:b/>
          <w:bCs/>
          <w:sz w:val="36"/>
          <w:szCs w:val="28"/>
          <w:lang w:eastAsia="zh-CN"/>
        </w:rPr>
        <w:t>2020-2021年度陕西省创新驱动共同体</w:t>
      </w:r>
    </w:p>
    <w:p>
      <w:pPr>
        <w:spacing w:after="0" w:line="240" w:lineRule="auto"/>
        <w:jc w:val="center"/>
        <w:rPr>
          <w:rFonts w:ascii="仿宋" w:hAnsi="仿宋" w:eastAsia="仿宋" w:cs="仿宋"/>
          <w:b/>
          <w:bCs/>
          <w:sz w:val="36"/>
          <w:szCs w:val="28"/>
          <w:lang w:eastAsia="zh-CN"/>
        </w:rPr>
      </w:pPr>
      <w:r>
        <w:rPr>
          <w:rFonts w:ascii="仿宋" w:hAnsi="仿宋" w:eastAsia="仿宋" w:cs="仿宋"/>
          <w:b/>
          <w:bCs/>
          <w:sz w:val="36"/>
          <w:szCs w:val="28"/>
          <w:lang w:eastAsia="zh-CN"/>
        </w:rPr>
        <w:t>项目</w:t>
      </w:r>
      <w:r>
        <w:rPr>
          <w:rFonts w:hint="eastAsia" w:ascii="仿宋" w:hAnsi="仿宋" w:eastAsia="仿宋" w:cs="仿宋"/>
          <w:b/>
          <w:bCs/>
          <w:sz w:val="36"/>
          <w:szCs w:val="28"/>
          <w:lang w:eastAsia="zh-CN"/>
        </w:rPr>
        <w:t>申报表</w:t>
      </w:r>
    </w:p>
    <w:tbl>
      <w:tblPr>
        <w:tblStyle w:val="4"/>
        <w:tblW w:w="9120" w:type="dxa"/>
        <w:jc w:val="center"/>
        <w:tblInd w:w="0" w:type="dxa"/>
        <w:tblLayout w:type="fixed"/>
        <w:tblCellMar>
          <w:top w:w="0" w:type="dxa"/>
          <w:left w:w="79" w:type="dxa"/>
          <w:bottom w:w="109" w:type="dxa"/>
          <w:right w:w="0" w:type="dxa"/>
        </w:tblCellMar>
      </w:tblPr>
      <w:tblGrid>
        <w:gridCol w:w="927"/>
        <w:gridCol w:w="716"/>
        <w:gridCol w:w="397"/>
        <w:gridCol w:w="1388"/>
        <w:gridCol w:w="847"/>
        <w:gridCol w:w="1373"/>
        <w:gridCol w:w="3472"/>
      </w:tblGrid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2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所属专委会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已注册公司的可填）</w:t>
            </w: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2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1946" w:hRule="atLeast"/>
          <w:jc w:val="center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办公场地面积需求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（意向征集）</w:t>
            </w:r>
          </w:p>
        </w:tc>
        <w:tc>
          <w:tcPr>
            <w:tcW w:w="2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107㎡—412㎡</w:t>
            </w:r>
          </w:p>
          <w:p>
            <w:pPr>
              <w:spacing w:after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（项目可选区间面积）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落地需求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contextualSpacing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zh-CN"/>
              </w:rPr>
            </w:pPr>
          </w:p>
          <w:p>
            <w:pPr>
              <w:spacing w:line="320" w:lineRule="exact"/>
              <w:contextualSpacing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办公场地</w:t>
            </w:r>
          </w:p>
          <w:p>
            <w:pPr>
              <w:spacing w:line="320" w:lineRule="exact"/>
              <w:contextualSpacing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厂房</w:t>
            </w:r>
          </w:p>
          <w:p>
            <w:pPr>
              <w:spacing w:line="320" w:lineRule="exact"/>
              <w:contextualSpacing/>
              <w:jc w:val="both"/>
              <w:rPr>
                <w:rFonts w:hint="default" w:ascii="仿宋" w:hAnsi="仿宋" w:eastAsia="仿宋" w:cs="仿宋"/>
                <w:color w:val="00000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320" w:lineRule="exact"/>
              <w:contextualSpacing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highlight w:val="none"/>
                <w:lang w:val="en-US" w:eastAsia="zh-CN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团队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\职称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4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964" w:firstLineChars="4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毕业院校和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960" w:firstLineChars="4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880" w:firstLineChars="40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4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880" w:firstLineChars="40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简介</w:t>
            </w:r>
          </w:p>
        </w:tc>
        <w:tc>
          <w:tcPr>
            <w:tcW w:w="81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简介（100字左右）</w:t>
            </w:r>
          </w:p>
        </w:tc>
      </w:tr>
      <w:tr>
        <w:tblPrEx>
          <w:tblLayout w:type="fixed"/>
          <w:tblCellMar>
            <w:top w:w="0" w:type="dxa"/>
            <w:left w:w="79" w:type="dxa"/>
            <w:bottom w:w="109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核心竞争力</w:t>
            </w:r>
          </w:p>
        </w:tc>
        <w:tc>
          <w:tcPr>
            <w:tcW w:w="81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项目核心竞争力，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专利申请情况</w:t>
            </w:r>
            <w:r>
              <w:rPr>
                <w:rFonts w:hint="eastAsia" w:ascii="仿宋" w:hAnsi="仿宋" w:eastAsia="仿宋" w:cs="仿宋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人才团队</w:t>
            </w:r>
            <w:r>
              <w:rPr>
                <w:rFonts w:hint="eastAsia" w:ascii="仿宋" w:hAnsi="仿宋" w:eastAsia="仿宋" w:cs="仿宋"/>
              </w:rPr>
              <w:t>，市场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资源</w:t>
            </w:r>
            <w:r>
              <w:rPr>
                <w:rFonts w:hint="eastAsia" w:ascii="仿宋" w:hAnsi="仿宋" w:eastAsia="仿宋" w:cs="仿宋"/>
              </w:rPr>
              <w:t>等</w:t>
            </w:r>
          </w:p>
        </w:tc>
      </w:tr>
    </w:tbl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</w:p>
    <w:sectPr>
      <w:pgSz w:w="11900" w:h="16840"/>
      <w:pgMar w:top="1440" w:right="1080" w:bottom="144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3D"/>
    <w:rsid w:val="0002163D"/>
    <w:rsid w:val="00040910"/>
    <w:rsid w:val="000F14D7"/>
    <w:rsid w:val="001E103D"/>
    <w:rsid w:val="00276E35"/>
    <w:rsid w:val="00C5064D"/>
    <w:rsid w:val="00DF2528"/>
    <w:rsid w:val="00F12D45"/>
    <w:rsid w:val="025C5A14"/>
    <w:rsid w:val="03B50482"/>
    <w:rsid w:val="0B5111DA"/>
    <w:rsid w:val="123732AA"/>
    <w:rsid w:val="147578C4"/>
    <w:rsid w:val="14F60F9A"/>
    <w:rsid w:val="28DF7920"/>
    <w:rsid w:val="2D2151F8"/>
    <w:rsid w:val="33A11A70"/>
    <w:rsid w:val="36533331"/>
    <w:rsid w:val="473C2717"/>
    <w:rsid w:val="4A0D3EDE"/>
    <w:rsid w:val="4AF325B9"/>
    <w:rsid w:val="583C3022"/>
    <w:rsid w:val="5CCB1787"/>
    <w:rsid w:val="670D4391"/>
    <w:rsid w:val="702C006B"/>
    <w:rsid w:val="70771DEA"/>
    <w:rsid w:val="721821D5"/>
    <w:rsid w:val="74832267"/>
    <w:rsid w:val="772A12FF"/>
    <w:rsid w:val="7C0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rPr>
      <w:sz w:val="21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2020-07-19T13:55:00Z</dcterms:created>
  <dc:creator>wendy</dc:creator>
  <cp:lastModifiedBy>A：*影子</cp:lastModifiedBy>
  <dcterms:modified xsi:type="dcterms:W3CDTF">2020-08-13T02:11:38Z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